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BA8" w:rsidRPr="00FA7101" w:rsidRDefault="002E0BA8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2E0BA8" w:rsidRPr="00FA7101" w:rsidRDefault="002E0BA8" w:rsidP="000E31F4">
      <w:pPr>
        <w:suppressAutoHyphens/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2E0BA8" w:rsidRPr="007323A5" w:rsidTr="00491492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2E0BA8" w:rsidRPr="007323A5" w:rsidRDefault="002E0BA8" w:rsidP="00E35DA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 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Unidad de Desarrollo Institucional</w:t>
            </w:r>
          </w:p>
        </w:tc>
        <w:tc>
          <w:tcPr>
            <w:tcW w:w="1661" w:type="dxa"/>
            <w:vAlign w:val="center"/>
          </w:tcPr>
          <w:p w:rsidR="002E0BA8" w:rsidRPr="007323A5" w:rsidRDefault="002E0BA8" w:rsidP="00E35DA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25</w:t>
            </w:r>
          </w:p>
        </w:tc>
        <w:tc>
          <w:tcPr>
            <w:tcW w:w="1500" w:type="dxa"/>
            <w:vAlign w:val="center"/>
          </w:tcPr>
          <w:p w:rsidR="002E0BA8" w:rsidRPr="007323A5" w:rsidRDefault="002E0BA8" w:rsidP="00E236A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J</w:t>
            </w:r>
          </w:p>
        </w:tc>
      </w:tr>
      <w:tr w:rsidR="002E0BA8" w:rsidRPr="007323A5" w:rsidTr="0049149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2E0BA8" w:rsidRPr="007323A5" w:rsidRDefault="002E0BA8" w:rsidP="0043496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Dirección General</w:t>
            </w:r>
          </w:p>
        </w:tc>
      </w:tr>
      <w:tr w:rsidR="002E0BA8" w:rsidRPr="007323A5" w:rsidTr="004E16D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2E0BA8" w:rsidRPr="007323A5" w:rsidRDefault="002E0BA8" w:rsidP="0043496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Director General</w:t>
            </w:r>
          </w:p>
        </w:tc>
      </w:tr>
    </w:tbl>
    <w:p w:rsidR="002E0BA8" w:rsidRDefault="002E0BA8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2E0BA8" w:rsidRPr="00FA7101" w:rsidRDefault="002E0BA8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MISIÓN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2E0BA8" w:rsidRPr="008721B1" w:rsidRDefault="002E0BA8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16"/>
        </w:rPr>
      </w:pPr>
    </w:p>
    <w:p w:rsidR="002E0BA8" w:rsidRPr="00540ED7" w:rsidRDefault="002E0BA8" w:rsidP="00B31216">
      <w:pPr>
        <w:suppressAutoHyphens/>
        <w:ind w:left="360"/>
        <w:jc w:val="both"/>
      </w:pPr>
      <w:r w:rsidRPr="007652E7">
        <w:rPr>
          <w:rFonts w:ascii="Bookman Old Style" w:hAnsi="Bookman Old Style"/>
          <w:i w:val="0"/>
          <w:sz w:val="20"/>
        </w:rPr>
        <w:t xml:space="preserve">Planificar, coordinar y dirigir estratégicamente las actividades que se efectúan en </w:t>
      </w:r>
      <w:smartTag w:uri="urn:schemas-microsoft-com:office:smarttags" w:element="PersonName">
        <w:smartTagPr>
          <w:attr w:name="ProductID" w:val="la Unidad"/>
        </w:smartTagPr>
        <w:r w:rsidRPr="007652E7">
          <w:rPr>
            <w:rFonts w:ascii="Bookman Old Style" w:hAnsi="Bookman Old Style"/>
            <w:i w:val="0"/>
            <w:sz w:val="20"/>
          </w:rPr>
          <w:t>la Unidad</w:t>
        </w:r>
      </w:smartTag>
      <w:r w:rsidRPr="007652E7">
        <w:rPr>
          <w:rFonts w:ascii="Bookman Old Style" w:hAnsi="Bookman Old Style"/>
          <w:i w:val="0"/>
          <w:sz w:val="20"/>
        </w:rPr>
        <w:t>, a través del establecimiento de planes y programas para el funcionamiento de las áreas; del análisis y presentación de propuestas de mejora a los procesos o sistemas; así como el manejo de la información estadística - actuarial que facilite la toma de decisiones; con el objetivo de contribuir al desarrollo institucional</w:t>
      </w:r>
      <w:r>
        <w:rPr>
          <w:rFonts w:ascii="Bookman Old Style" w:hAnsi="Bookman Old Style"/>
          <w:i w:val="0"/>
          <w:sz w:val="20"/>
        </w:rPr>
        <w:t>.</w:t>
      </w:r>
    </w:p>
    <w:p w:rsidR="002E0BA8" w:rsidRDefault="002E0BA8" w:rsidP="00E21CFE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2E0BA8" w:rsidRPr="00A44862" w:rsidRDefault="002E0BA8" w:rsidP="00E21CFE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2E0BA8" w:rsidRDefault="002E0BA8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2E0BA8" w:rsidRPr="00F630D4" w:rsidRDefault="002E0BA8" w:rsidP="00540ED7">
      <w:pPr>
        <w:rPr>
          <w:sz w:val="20"/>
        </w:rPr>
      </w:pPr>
    </w:p>
    <w:p w:rsidR="002E0BA8" w:rsidRPr="00E35DA6" w:rsidRDefault="002E0BA8" w:rsidP="00822CE4">
      <w:pPr>
        <w:numPr>
          <w:ilvl w:val="0"/>
          <w:numId w:val="44"/>
        </w:numPr>
        <w:tabs>
          <w:tab w:val="clear" w:pos="397"/>
          <w:tab w:val="left" w:pos="709"/>
          <w:tab w:val="left" w:pos="8398"/>
        </w:tabs>
        <w:suppressAutoHyphens/>
        <w:ind w:left="709" w:hanging="349"/>
        <w:jc w:val="both"/>
        <w:rPr>
          <w:rFonts w:ascii="Bookman Old Style" w:hAnsi="Bookman Old Style"/>
          <w:i w:val="0"/>
          <w:sz w:val="20"/>
        </w:rPr>
      </w:pPr>
      <w:r w:rsidRPr="00E35DA6">
        <w:rPr>
          <w:rFonts w:ascii="Bookman Old Style" w:hAnsi="Bookman Old Style"/>
          <w:i w:val="0"/>
          <w:sz w:val="20"/>
        </w:rPr>
        <w:t xml:space="preserve">Diseñar y desarrollar estrategias, a través del establecimiento de </w:t>
      </w:r>
      <w:r>
        <w:rPr>
          <w:rFonts w:ascii="Bookman Old Style" w:hAnsi="Bookman Old Style"/>
          <w:i w:val="0"/>
          <w:sz w:val="20"/>
        </w:rPr>
        <w:t xml:space="preserve">planes y programas encaminados </w:t>
      </w:r>
      <w:r w:rsidRPr="00E35DA6">
        <w:rPr>
          <w:rFonts w:ascii="Bookman Old Style" w:hAnsi="Bookman Old Style"/>
          <w:i w:val="0"/>
          <w:sz w:val="20"/>
        </w:rPr>
        <w:t>a la solución de problemas y/o al logro y consecución de los objetivos institucionales.</w:t>
      </w:r>
    </w:p>
    <w:p w:rsidR="002E0BA8" w:rsidRPr="00E35DA6" w:rsidRDefault="002E0BA8" w:rsidP="00B31216">
      <w:pPr>
        <w:tabs>
          <w:tab w:val="left" w:pos="10370"/>
        </w:tabs>
        <w:suppressAutoHyphens/>
        <w:ind w:left="360" w:right="215"/>
        <w:jc w:val="both"/>
        <w:rPr>
          <w:rFonts w:ascii="Bookman Old Style" w:hAnsi="Bookman Old Style"/>
          <w:i w:val="0"/>
          <w:sz w:val="20"/>
        </w:rPr>
      </w:pPr>
    </w:p>
    <w:p w:rsidR="002E0BA8" w:rsidRPr="00E35DA6" w:rsidRDefault="002E0BA8" w:rsidP="00822CE4">
      <w:pPr>
        <w:numPr>
          <w:ilvl w:val="0"/>
          <w:numId w:val="44"/>
        </w:numPr>
        <w:tabs>
          <w:tab w:val="clear" w:pos="397"/>
          <w:tab w:val="left" w:pos="709"/>
          <w:tab w:val="left" w:pos="8398"/>
        </w:tabs>
        <w:suppressAutoHyphens/>
        <w:ind w:left="709" w:hanging="349"/>
        <w:jc w:val="both"/>
        <w:rPr>
          <w:rFonts w:ascii="Bookman Old Style" w:hAnsi="Bookman Old Style"/>
          <w:i w:val="0"/>
          <w:sz w:val="20"/>
        </w:rPr>
      </w:pPr>
      <w:r w:rsidRPr="00E35DA6">
        <w:rPr>
          <w:rFonts w:ascii="Bookman Old Style" w:hAnsi="Bookman Old Style"/>
          <w:i w:val="0"/>
          <w:sz w:val="20"/>
        </w:rPr>
        <w:t>Coordinar y dirigir la formulación de políticas y estrategias; su validación y presentación al nivel superior, a fin de promoverlas, implantarlas, dar seguimiento y el evaluar el cumplimiento de las mismas.</w:t>
      </w:r>
    </w:p>
    <w:p w:rsidR="002E0BA8" w:rsidRPr="00E35DA6" w:rsidRDefault="002E0BA8" w:rsidP="00822CE4">
      <w:pPr>
        <w:tabs>
          <w:tab w:val="left" w:pos="709"/>
          <w:tab w:val="left" w:pos="8398"/>
        </w:tabs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2E0BA8" w:rsidRPr="00E35DA6" w:rsidRDefault="002E0BA8" w:rsidP="00822CE4">
      <w:pPr>
        <w:numPr>
          <w:ilvl w:val="0"/>
          <w:numId w:val="44"/>
        </w:numPr>
        <w:tabs>
          <w:tab w:val="clear" w:pos="397"/>
          <w:tab w:val="left" w:pos="709"/>
          <w:tab w:val="left" w:pos="8398"/>
        </w:tabs>
        <w:suppressAutoHyphens/>
        <w:ind w:left="709" w:hanging="349"/>
        <w:jc w:val="both"/>
        <w:rPr>
          <w:rFonts w:ascii="Bookman Old Style" w:hAnsi="Bookman Old Style"/>
          <w:i w:val="0"/>
          <w:sz w:val="20"/>
        </w:rPr>
      </w:pPr>
      <w:r w:rsidRPr="00E35DA6">
        <w:rPr>
          <w:rFonts w:ascii="Bookman Old Style" w:hAnsi="Bookman Old Style"/>
          <w:i w:val="0"/>
          <w:sz w:val="20"/>
        </w:rPr>
        <w:t xml:space="preserve">Supervisar la coordinación </w:t>
      </w:r>
      <w:r w:rsidR="00C724D3">
        <w:rPr>
          <w:rFonts w:ascii="Bookman Old Style" w:hAnsi="Bookman Old Style"/>
          <w:i w:val="0"/>
          <w:sz w:val="20"/>
        </w:rPr>
        <w:t>de</w:t>
      </w:r>
      <w:r w:rsidR="00C724D3" w:rsidRPr="00E35DA6">
        <w:rPr>
          <w:rFonts w:ascii="Bookman Old Style" w:hAnsi="Bookman Old Style"/>
          <w:i w:val="0"/>
          <w:sz w:val="20"/>
        </w:rPr>
        <w:t xml:space="preserve">l </w:t>
      </w:r>
      <w:r w:rsidR="00C724D3">
        <w:rPr>
          <w:rFonts w:ascii="Bookman Old Style" w:hAnsi="Bookman Old Style"/>
          <w:i w:val="0"/>
          <w:sz w:val="20"/>
        </w:rPr>
        <w:t>d</w:t>
      </w:r>
      <w:r w:rsidR="00C724D3" w:rsidRPr="00E35DA6">
        <w:rPr>
          <w:rFonts w:ascii="Bookman Old Style" w:hAnsi="Bookman Old Style"/>
          <w:i w:val="0"/>
          <w:sz w:val="20"/>
        </w:rPr>
        <w:t xml:space="preserve">iagnóstico </w:t>
      </w:r>
      <w:r w:rsidR="00C724D3">
        <w:rPr>
          <w:rFonts w:ascii="Bookman Old Style" w:hAnsi="Bookman Old Style"/>
          <w:i w:val="0"/>
          <w:sz w:val="20"/>
        </w:rPr>
        <w:t>i</w:t>
      </w:r>
      <w:r w:rsidR="00C724D3" w:rsidRPr="00E35DA6">
        <w:rPr>
          <w:rFonts w:ascii="Bookman Old Style" w:hAnsi="Bookman Old Style"/>
          <w:i w:val="0"/>
          <w:sz w:val="20"/>
        </w:rPr>
        <w:t>nstitucional</w:t>
      </w:r>
      <w:r w:rsidR="00C724D3">
        <w:rPr>
          <w:rFonts w:ascii="Bookman Old Style" w:hAnsi="Bookman Old Style"/>
          <w:i w:val="0"/>
          <w:sz w:val="20"/>
        </w:rPr>
        <w:t xml:space="preserve"> para</w:t>
      </w:r>
      <w:r w:rsidR="00C724D3" w:rsidRPr="00E35DA6">
        <w:rPr>
          <w:rFonts w:ascii="Bookman Old Style" w:hAnsi="Bookman Old Style"/>
          <w:i w:val="0"/>
          <w:sz w:val="20"/>
        </w:rPr>
        <w:t xml:space="preserve"> </w:t>
      </w:r>
      <w:r w:rsidRPr="00E35DA6">
        <w:rPr>
          <w:rFonts w:ascii="Bookman Old Style" w:hAnsi="Bookman Old Style"/>
          <w:i w:val="0"/>
          <w:sz w:val="20"/>
        </w:rPr>
        <w:t>la formulación del Plan de Trabajo, así como de los planes anuales de trabajo de cada una de las jefaturas responsables; del seguimiento, análisis y evaluación de resultados de proyectos de preinversión y/o administrativos y otras acciones relacionadas para su ejecución; a fin de conocer y controlar el cumplimiento de los mismos y de la gestión desarrollada.</w:t>
      </w:r>
    </w:p>
    <w:p w:rsidR="002E0BA8" w:rsidRPr="00E35DA6" w:rsidRDefault="002E0BA8" w:rsidP="00822CE4">
      <w:pPr>
        <w:tabs>
          <w:tab w:val="left" w:pos="709"/>
          <w:tab w:val="left" w:pos="8398"/>
        </w:tabs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2E0BA8" w:rsidRPr="00E35DA6" w:rsidRDefault="002E0BA8" w:rsidP="00822CE4">
      <w:pPr>
        <w:numPr>
          <w:ilvl w:val="0"/>
          <w:numId w:val="44"/>
        </w:numPr>
        <w:tabs>
          <w:tab w:val="clear" w:pos="397"/>
          <w:tab w:val="left" w:pos="709"/>
          <w:tab w:val="left" w:pos="8398"/>
        </w:tabs>
        <w:suppressAutoHyphens/>
        <w:ind w:left="709" w:hanging="349"/>
        <w:jc w:val="both"/>
        <w:rPr>
          <w:rFonts w:ascii="Bookman Old Style" w:hAnsi="Bookman Old Style"/>
          <w:i w:val="0"/>
          <w:sz w:val="20"/>
        </w:rPr>
      </w:pPr>
      <w:r w:rsidRPr="00E35DA6">
        <w:rPr>
          <w:rFonts w:ascii="Bookman Old Style" w:hAnsi="Bookman Old Style"/>
          <w:i w:val="0"/>
          <w:sz w:val="20"/>
        </w:rPr>
        <w:t xml:space="preserve">Gestionar ante </w:t>
      </w:r>
      <w:smartTag w:uri="urn:schemas-microsoft-com:office:smarttags" w:element="PersonName">
        <w:smartTagPr>
          <w:attr w:name="ProductID" w:val="la Dirección General"/>
        </w:smartTagPr>
        <w:r w:rsidRPr="00E35DA6">
          <w:rPr>
            <w:rFonts w:ascii="Bookman Old Style" w:hAnsi="Bookman Old Style"/>
            <w:i w:val="0"/>
            <w:sz w:val="20"/>
          </w:rPr>
          <w:t>la Dirección General</w:t>
        </w:r>
      </w:smartTag>
      <w:r w:rsidRPr="00E35DA6">
        <w:rPr>
          <w:rFonts w:ascii="Bookman Old Style" w:hAnsi="Bookman Old Style"/>
          <w:i w:val="0"/>
          <w:sz w:val="20"/>
        </w:rPr>
        <w:t xml:space="preserve"> la aprobación de los planes Institucionales, asesorando en cuanto a sus beneficios y costos, para la puesta en marcha de los mismos.</w:t>
      </w:r>
    </w:p>
    <w:p w:rsidR="002E0BA8" w:rsidRPr="00E35DA6" w:rsidRDefault="002E0BA8" w:rsidP="00822CE4">
      <w:pPr>
        <w:tabs>
          <w:tab w:val="left" w:pos="709"/>
          <w:tab w:val="left" w:pos="8398"/>
        </w:tabs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2E0BA8" w:rsidRPr="00E35DA6" w:rsidRDefault="002E0BA8" w:rsidP="00822CE4">
      <w:pPr>
        <w:numPr>
          <w:ilvl w:val="0"/>
          <w:numId w:val="44"/>
        </w:numPr>
        <w:tabs>
          <w:tab w:val="clear" w:pos="397"/>
          <w:tab w:val="left" w:pos="709"/>
          <w:tab w:val="left" w:pos="8398"/>
        </w:tabs>
        <w:suppressAutoHyphens/>
        <w:ind w:left="709" w:hanging="349"/>
        <w:jc w:val="both"/>
        <w:rPr>
          <w:rFonts w:ascii="Bookman Old Style" w:hAnsi="Bookman Old Style"/>
          <w:i w:val="0"/>
          <w:sz w:val="20"/>
        </w:rPr>
      </w:pPr>
      <w:r w:rsidRPr="00E35DA6">
        <w:rPr>
          <w:rFonts w:ascii="Bookman Old Style" w:hAnsi="Bookman Old Style"/>
          <w:i w:val="0"/>
          <w:sz w:val="20"/>
        </w:rPr>
        <w:t>Verificar la administración efectuada en función de la mejora de procesos institucionales, desarrollo organizacional, actualización de documentos normativos, definición y medición de indicadores y la conducción del Sistema de Gestión de Calidad en el Instituto, con el propósito de garantizar la efectividad de la gestión realizada y el logro de los objetivos planteados.</w:t>
      </w:r>
    </w:p>
    <w:p w:rsidR="002E0BA8" w:rsidRPr="00E35DA6" w:rsidRDefault="002E0BA8" w:rsidP="00822CE4">
      <w:pPr>
        <w:tabs>
          <w:tab w:val="left" w:pos="709"/>
          <w:tab w:val="left" w:pos="8398"/>
        </w:tabs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2E0BA8" w:rsidRPr="00E35DA6" w:rsidRDefault="002E0BA8" w:rsidP="00822CE4">
      <w:pPr>
        <w:numPr>
          <w:ilvl w:val="0"/>
          <w:numId w:val="44"/>
        </w:numPr>
        <w:tabs>
          <w:tab w:val="clear" w:pos="397"/>
          <w:tab w:val="left" w:pos="709"/>
          <w:tab w:val="left" w:pos="8398"/>
        </w:tabs>
        <w:suppressAutoHyphens/>
        <w:ind w:left="709" w:hanging="349"/>
        <w:jc w:val="both"/>
        <w:rPr>
          <w:rFonts w:ascii="Bookman Old Style" w:hAnsi="Bookman Old Style"/>
          <w:i w:val="0"/>
          <w:sz w:val="20"/>
        </w:rPr>
      </w:pPr>
      <w:r w:rsidRPr="00E35DA6">
        <w:rPr>
          <w:rFonts w:ascii="Bookman Old Style" w:hAnsi="Bookman Old Style"/>
          <w:i w:val="0"/>
          <w:sz w:val="20"/>
        </w:rPr>
        <w:t xml:space="preserve">Someter </w:t>
      </w:r>
      <w:r w:rsidR="003E3E14">
        <w:rPr>
          <w:rFonts w:ascii="Bookman Old Style" w:hAnsi="Bookman Old Style"/>
          <w:i w:val="0"/>
          <w:sz w:val="20"/>
        </w:rPr>
        <w:t>para</w:t>
      </w:r>
      <w:r w:rsidRPr="00E35DA6">
        <w:rPr>
          <w:rFonts w:ascii="Bookman Old Style" w:hAnsi="Bookman Old Style"/>
          <w:i w:val="0"/>
          <w:sz w:val="20"/>
        </w:rPr>
        <w:t xml:space="preserve"> aprobación de la Administración Superior la implantación de nuevos procesos y/o sistemas o cambios a los existentes, con el fin de cubrir las necesidades de la institución.</w:t>
      </w:r>
    </w:p>
    <w:p w:rsidR="002E0BA8" w:rsidRPr="00E35DA6" w:rsidRDefault="002E0BA8" w:rsidP="00822CE4">
      <w:pPr>
        <w:tabs>
          <w:tab w:val="left" w:pos="709"/>
          <w:tab w:val="left" w:pos="8398"/>
        </w:tabs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2E0BA8" w:rsidRPr="00E35DA6" w:rsidRDefault="002E0BA8" w:rsidP="00822CE4">
      <w:pPr>
        <w:numPr>
          <w:ilvl w:val="0"/>
          <w:numId w:val="44"/>
        </w:numPr>
        <w:tabs>
          <w:tab w:val="clear" w:pos="397"/>
          <w:tab w:val="left" w:pos="709"/>
          <w:tab w:val="left" w:pos="8398"/>
        </w:tabs>
        <w:suppressAutoHyphens/>
        <w:ind w:left="709" w:hanging="349"/>
        <w:jc w:val="both"/>
        <w:rPr>
          <w:rFonts w:ascii="Bookman Old Style" w:hAnsi="Bookman Old Style"/>
          <w:i w:val="0"/>
          <w:sz w:val="20"/>
        </w:rPr>
      </w:pPr>
      <w:r w:rsidRPr="00E35DA6">
        <w:rPr>
          <w:rFonts w:ascii="Bookman Old Style" w:hAnsi="Bookman Old Style"/>
          <w:i w:val="0"/>
          <w:sz w:val="20"/>
        </w:rPr>
        <w:t>Inspeccionar la gestión desarrollada para la generación, análisis, interpretación  y disposición de la información estadística, actuarial y estratégica, con el fin de contar con datos confiables y certeros que apoyen la toma de decisiones a nivel local, gerencial y estratégico, para el desarrollo de la gestión institucional.</w:t>
      </w:r>
    </w:p>
    <w:p w:rsidR="002E0BA8" w:rsidRDefault="002E0BA8" w:rsidP="00822CE4">
      <w:pPr>
        <w:tabs>
          <w:tab w:val="left" w:pos="709"/>
          <w:tab w:val="left" w:pos="8398"/>
        </w:tabs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816965" w:rsidRDefault="005C734B" w:rsidP="00816965">
      <w:pPr>
        <w:numPr>
          <w:ilvl w:val="0"/>
          <w:numId w:val="44"/>
        </w:numPr>
        <w:tabs>
          <w:tab w:val="clear" w:pos="397"/>
          <w:tab w:val="left" w:pos="709"/>
          <w:tab w:val="left" w:pos="8398"/>
        </w:tabs>
        <w:suppressAutoHyphens/>
        <w:ind w:left="709" w:hanging="349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S</w:t>
      </w:r>
      <w:r w:rsidR="00816965">
        <w:rPr>
          <w:rFonts w:ascii="Bookman Old Style" w:hAnsi="Bookman Old Style"/>
          <w:i w:val="0"/>
          <w:sz w:val="20"/>
        </w:rPr>
        <w:t>upervisar las actividades relacionadas con el diseño, negociación y concertación de convenio</w:t>
      </w:r>
      <w:r w:rsidR="008721B1">
        <w:rPr>
          <w:rFonts w:ascii="Bookman Old Style" w:hAnsi="Bookman Old Style"/>
          <w:i w:val="0"/>
          <w:sz w:val="20"/>
        </w:rPr>
        <w:t>s</w:t>
      </w:r>
      <w:r w:rsidR="00816965">
        <w:rPr>
          <w:rFonts w:ascii="Bookman Old Style" w:hAnsi="Bookman Old Style"/>
          <w:i w:val="0"/>
          <w:sz w:val="20"/>
        </w:rPr>
        <w:t xml:space="preserve"> y acuerdos de Cooperación Externa, nacional e internacional con organismos públicos y privados; asimismo, implementar medidas que permitan conservar y captar nuevos cooperantes, a fin de lograr el apoyo a los programas, proyectos y objetivos institucionales.</w:t>
      </w:r>
    </w:p>
    <w:p w:rsidR="00816965" w:rsidRDefault="00816965" w:rsidP="00822CE4">
      <w:pPr>
        <w:tabs>
          <w:tab w:val="left" w:pos="709"/>
          <w:tab w:val="left" w:pos="8398"/>
        </w:tabs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8721B1" w:rsidRPr="00E35DA6" w:rsidRDefault="008721B1" w:rsidP="00822CE4">
      <w:pPr>
        <w:tabs>
          <w:tab w:val="left" w:pos="709"/>
          <w:tab w:val="left" w:pos="8398"/>
        </w:tabs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2E0BA8" w:rsidRPr="00E35DA6" w:rsidRDefault="002E0BA8" w:rsidP="00822CE4">
      <w:pPr>
        <w:numPr>
          <w:ilvl w:val="0"/>
          <w:numId w:val="44"/>
        </w:numPr>
        <w:tabs>
          <w:tab w:val="clear" w:pos="397"/>
          <w:tab w:val="left" w:pos="709"/>
          <w:tab w:val="left" w:pos="8398"/>
        </w:tabs>
        <w:suppressAutoHyphens/>
        <w:ind w:left="709" w:hanging="349"/>
        <w:jc w:val="both"/>
        <w:rPr>
          <w:rFonts w:ascii="Bookman Old Style" w:hAnsi="Bookman Old Style"/>
          <w:i w:val="0"/>
          <w:sz w:val="20"/>
        </w:rPr>
      </w:pPr>
      <w:r w:rsidRPr="00E35DA6">
        <w:rPr>
          <w:rFonts w:ascii="Bookman Old Style" w:hAnsi="Bookman Old Style"/>
          <w:i w:val="0"/>
          <w:sz w:val="20"/>
        </w:rPr>
        <w:t xml:space="preserve">Presentar a </w:t>
      </w:r>
      <w:smartTag w:uri="urn:schemas-microsoft-com:office:smarttags" w:element="PersonName">
        <w:smartTagPr>
          <w:attr w:name="ProductID" w:val="la Dirección General"/>
        </w:smartTagPr>
        <w:r w:rsidRPr="00E35DA6">
          <w:rPr>
            <w:rFonts w:ascii="Bookman Old Style" w:hAnsi="Bookman Old Style"/>
            <w:i w:val="0"/>
            <w:sz w:val="20"/>
          </w:rPr>
          <w:t>la Dirección General</w:t>
        </w:r>
      </w:smartTag>
      <w:r w:rsidRPr="00E35DA6">
        <w:rPr>
          <w:rFonts w:ascii="Bookman Old Style" w:hAnsi="Bookman Old Style"/>
          <w:i w:val="0"/>
          <w:sz w:val="20"/>
        </w:rPr>
        <w:t xml:space="preserve"> </w:t>
      </w:r>
      <w:smartTag w:uri="urn:schemas-microsoft-com:office:smarttags" w:element="PersonName">
        <w:smartTagPr>
          <w:attr w:name="ProductID" w:val="la Memoria Anual"/>
        </w:smartTagPr>
        <w:r w:rsidRPr="00E35DA6">
          <w:rPr>
            <w:rFonts w:ascii="Bookman Old Style" w:hAnsi="Bookman Old Style"/>
            <w:i w:val="0"/>
            <w:sz w:val="20"/>
          </w:rPr>
          <w:t>la Memoria Anual</w:t>
        </w:r>
      </w:smartTag>
      <w:r w:rsidRPr="00E35DA6">
        <w:rPr>
          <w:rFonts w:ascii="Bookman Old Style" w:hAnsi="Bookman Old Style"/>
          <w:i w:val="0"/>
          <w:sz w:val="20"/>
        </w:rPr>
        <w:t xml:space="preserve"> de Labores de </w:t>
      </w:r>
      <w:smartTag w:uri="urn:schemas-microsoft-com:office:smarttags" w:element="PersonName">
        <w:smartTagPr>
          <w:attr w:name="ProductID" w:val="la Institución"/>
        </w:smartTagPr>
        <w:r w:rsidRPr="00E35DA6">
          <w:rPr>
            <w:rFonts w:ascii="Bookman Old Style" w:hAnsi="Bookman Old Style"/>
            <w:i w:val="0"/>
            <w:sz w:val="20"/>
          </w:rPr>
          <w:t>la Institución</w:t>
        </w:r>
      </w:smartTag>
      <w:r w:rsidRPr="00E35DA6">
        <w:rPr>
          <w:rFonts w:ascii="Bookman Old Style" w:hAnsi="Bookman Old Style"/>
          <w:i w:val="0"/>
          <w:sz w:val="20"/>
        </w:rPr>
        <w:t>, con el propósito de documentar la gestión institucional desarrollada.</w:t>
      </w:r>
    </w:p>
    <w:p w:rsidR="002E0BA8" w:rsidRPr="00E35DA6" w:rsidRDefault="002E0BA8" w:rsidP="00822CE4">
      <w:pPr>
        <w:tabs>
          <w:tab w:val="left" w:pos="709"/>
          <w:tab w:val="left" w:pos="8398"/>
        </w:tabs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2E0BA8" w:rsidRPr="00E35DA6" w:rsidRDefault="002E0BA8" w:rsidP="00822CE4">
      <w:pPr>
        <w:numPr>
          <w:ilvl w:val="0"/>
          <w:numId w:val="44"/>
        </w:numPr>
        <w:tabs>
          <w:tab w:val="clear" w:pos="397"/>
          <w:tab w:val="left" w:pos="709"/>
          <w:tab w:val="left" w:pos="8398"/>
        </w:tabs>
        <w:suppressAutoHyphens/>
        <w:ind w:left="709" w:hanging="349"/>
        <w:jc w:val="both"/>
        <w:rPr>
          <w:rFonts w:ascii="Bookman Old Style" w:hAnsi="Bookman Old Style"/>
          <w:i w:val="0"/>
          <w:sz w:val="20"/>
        </w:rPr>
      </w:pPr>
      <w:r w:rsidRPr="00E35DA6">
        <w:rPr>
          <w:rFonts w:ascii="Bookman Old Style" w:hAnsi="Bookman Old Style"/>
          <w:i w:val="0"/>
          <w:sz w:val="20"/>
        </w:rPr>
        <w:t>Formar parte de Comités Técnicos para orientar, asesorar, definir y decidir los criterios de carácter técnico que se requieran, para la toma de decisiones o el debido ejercicio de las funciones del área.</w:t>
      </w:r>
    </w:p>
    <w:p w:rsidR="002E0BA8" w:rsidRPr="00E35DA6" w:rsidRDefault="002E0BA8" w:rsidP="00822CE4">
      <w:pPr>
        <w:tabs>
          <w:tab w:val="left" w:pos="709"/>
          <w:tab w:val="left" w:pos="8398"/>
        </w:tabs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2E0BA8" w:rsidRPr="00E35DA6" w:rsidRDefault="002E0BA8" w:rsidP="00822CE4">
      <w:pPr>
        <w:numPr>
          <w:ilvl w:val="0"/>
          <w:numId w:val="44"/>
        </w:numPr>
        <w:tabs>
          <w:tab w:val="clear" w:pos="397"/>
          <w:tab w:val="left" w:pos="709"/>
          <w:tab w:val="left" w:pos="8398"/>
        </w:tabs>
        <w:suppressAutoHyphens/>
        <w:ind w:left="709" w:hanging="349"/>
        <w:jc w:val="both"/>
        <w:rPr>
          <w:rFonts w:ascii="Bookman Old Style" w:hAnsi="Bookman Old Style"/>
          <w:i w:val="0"/>
          <w:sz w:val="20"/>
        </w:rPr>
      </w:pPr>
      <w:r w:rsidRPr="00E35DA6">
        <w:rPr>
          <w:rFonts w:ascii="Bookman Old Style" w:hAnsi="Bookman Old Style"/>
          <w:i w:val="0"/>
          <w:sz w:val="20"/>
        </w:rPr>
        <w:t xml:space="preserve">Velar por la actualización del Manual de Organización y otros documentos de uso normativo, con el fin de que sirva de instrumento para el desarrollo de las actividades del área. </w:t>
      </w:r>
    </w:p>
    <w:p w:rsidR="002E0BA8" w:rsidRPr="00E35DA6" w:rsidRDefault="002E0BA8" w:rsidP="00822CE4">
      <w:pPr>
        <w:tabs>
          <w:tab w:val="left" w:pos="709"/>
          <w:tab w:val="left" w:pos="8398"/>
        </w:tabs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2E0BA8" w:rsidRPr="00E35DA6" w:rsidRDefault="002E0BA8" w:rsidP="00822CE4">
      <w:pPr>
        <w:numPr>
          <w:ilvl w:val="0"/>
          <w:numId w:val="44"/>
        </w:numPr>
        <w:tabs>
          <w:tab w:val="clear" w:pos="397"/>
          <w:tab w:val="left" w:pos="709"/>
          <w:tab w:val="left" w:pos="8398"/>
        </w:tabs>
        <w:suppressAutoHyphens/>
        <w:ind w:left="709" w:hanging="349"/>
        <w:jc w:val="both"/>
        <w:rPr>
          <w:rFonts w:ascii="Bookman Old Style" w:hAnsi="Bookman Old Style"/>
          <w:i w:val="0"/>
          <w:sz w:val="20"/>
        </w:rPr>
      </w:pPr>
      <w:r w:rsidRPr="00E35DA6">
        <w:rPr>
          <w:rFonts w:ascii="Bookman Old Style" w:hAnsi="Bookman Old Style"/>
          <w:i w:val="0"/>
          <w:sz w:val="20"/>
        </w:rPr>
        <w:t xml:space="preserve">Comunicar con efectividad vertical y horizontal los avances y resultados de sus tareas formal e informalmente, con el objetivo de establecer vías de comunicación con los recursos bajo su cargo y mantener informado a su jefe inmediato. </w:t>
      </w:r>
    </w:p>
    <w:p w:rsidR="002E0BA8" w:rsidRPr="00E35DA6" w:rsidRDefault="002E0BA8" w:rsidP="00822CE4">
      <w:pPr>
        <w:tabs>
          <w:tab w:val="left" w:pos="709"/>
          <w:tab w:val="left" w:pos="8398"/>
        </w:tabs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2E0BA8" w:rsidRPr="00E35DA6" w:rsidRDefault="002E0BA8" w:rsidP="00822CE4">
      <w:pPr>
        <w:numPr>
          <w:ilvl w:val="0"/>
          <w:numId w:val="44"/>
        </w:numPr>
        <w:tabs>
          <w:tab w:val="clear" w:pos="397"/>
          <w:tab w:val="left" w:pos="709"/>
          <w:tab w:val="left" w:pos="8398"/>
        </w:tabs>
        <w:suppressAutoHyphens/>
        <w:ind w:left="709" w:hanging="349"/>
        <w:jc w:val="both"/>
        <w:rPr>
          <w:rFonts w:ascii="Bookman Old Style" w:hAnsi="Bookman Old Style"/>
          <w:i w:val="0"/>
          <w:sz w:val="20"/>
        </w:rPr>
      </w:pPr>
      <w:r w:rsidRPr="00E35DA6">
        <w:rPr>
          <w:rFonts w:ascii="Bookman Old Style" w:hAnsi="Bookman Old Style"/>
          <w:i w:val="0"/>
          <w:sz w:val="20"/>
        </w:rPr>
        <w:t xml:space="preserve">Conocer y aplicar los procesos, normas y políticas de trabajo del ISSS, con el propósito de hacer cumplir las regulaciones correspondientes.  </w:t>
      </w:r>
    </w:p>
    <w:p w:rsidR="002E0BA8" w:rsidRPr="00E35DA6" w:rsidRDefault="002E0BA8" w:rsidP="00822CE4">
      <w:pPr>
        <w:tabs>
          <w:tab w:val="left" w:pos="709"/>
          <w:tab w:val="left" w:pos="8398"/>
        </w:tabs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2E0BA8" w:rsidRPr="00E35DA6" w:rsidRDefault="002E0BA8" w:rsidP="00822CE4">
      <w:pPr>
        <w:numPr>
          <w:ilvl w:val="0"/>
          <w:numId w:val="44"/>
        </w:numPr>
        <w:tabs>
          <w:tab w:val="clear" w:pos="397"/>
          <w:tab w:val="left" w:pos="709"/>
          <w:tab w:val="left" w:pos="8398"/>
        </w:tabs>
        <w:suppressAutoHyphens/>
        <w:ind w:left="709" w:hanging="349"/>
        <w:jc w:val="both"/>
        <w:rPr>
          <w:rFonts w:ascii="Bookman Old Style" w:hAnsi="Bookman Old Style"/>
          <w:i w:val="0"/>
          <w:sz w:val="20"/>
        </w:rPr>
      </w:pPr>
      <w:r w:rsidRPr="00E35DA6">
        <w:rPr>
          <w:rFonts w:ascii="Bookman Old Style" w:hAnsi="Bookman Old Style"/>
          <w:i w:val="0"/>
          <w:sz w:val="20"/>
        </w:rPr>
        <w:t>Dar seguimiento a los planes de acción implementados, realizando reuniones periódicas para redefinir, coordinar y encaminar los esfuerzos al logro de los objetivos.</w:t>
      </w:r>
    </w:p>
    <w:p w:rsidR="002E0BA8" w:rsidRPr="00E35DA6" w:rsidRDefault="002E0BA8" w:rsidP="00822CE4">
      <w:pPr>
        <w:tabs>
          <w:tab w:val="left" w:pos="709"/>
          <w:tab w:val="left" w:pos="8398"/>
        </w:tabs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2E0BA8" w:rsidRPr="00E35DA6" w:rsidRDefault="002E0BA8" w:rsidP="00822CE4">
      <w:pPr>
        <w:numPr>
          <w:ilvl w:val="0"/>
          <w:numId w:val="44"/>
        </w:numPr>
        <w:tabs>
          <w:tab w:val="clear" w:pos="397"/>
          <w:tab w:val="left" w:pos="709"/>
          <w:tab w:val="left" w:pos="8398"/>
        </w:tabs>
        <w:suppressAutoHyphens/>
        <w:ind w:left="709" w:hanging="349"/>
        <w:jc w:val="both"/>
        <w:rPr>
          <w:rFonts w:ascii="Bookman Old Style" w:hAnsi="Bookman Old Style"/>
          <w:i w:val="0"/>
          <w:sz w:val="20"/>
        </w:rPr>
      </w:pPr>
      <w:r w:rsidRPr="00E35DA6">
        <w:rPr>
          <w:rFonts w:ascii="Bookman Old Style" w:hAnsi="Bookman Old Style"/>
          <w:i w:val="0"/>
          <w:sz w:val="20"/>
        </w:rPr>
        <w:t>Implementar innovaciones y dar el respectivo seguimiento hasta garantizar los resultados planeados.</w:t>
      </w:r>
    </w:p>
    <w:p w:rsidR="002E0BA8" w:rsidRPr="00E35DA6" w:rsidRDefault="002E0BA8" w:rsidP="00822CE4">
      <w:pPr>
        <w:tabs>
          <w:tab w:val="left" w:pos="709"/>
          <w:tab w:val="left" w:pos="8398"/>
        </w:tabs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2E0BA8" w:rsidRPr="00E35DA6" w:rsidRDefault="002E0BA8" w:rsidP="00822CE4">
      <w:pPr>
        <w:numPr>
          <w:ilvl w:val="0"/>
          <w:numId w:val="44"/>
        </w:numPr>
        <w:tabs>
          <w:tab w:val="clear" w:pos="397"/>
          <w:tab w:val="left" w:pos="709"/>
          <w:tab w:val="left" w:pos="8398"/>
        </w:tabs>
        <w:suppressAutoHyphens/>
        <w:ind w:left="709" w:hanging="349"/>
        <w:jc w:val="both"/>
        <w:rPr>
          <w:rFonts w:ascii="Bookman Old Style" w:hAnsi="Bookman Old Style"/>
          <w:i w:val="0"/>
          <w:sz w:val="20"/>
        </w:rPr>
      </w:pPr>
      <w:r w:rsidRPr="00E35DA6">
        <w:rPr>
          <w:rFonts w:ascii="Bookman Old Style" w:hAnsi="Bookman Old Style"/>
          <w:i w:val="0"/>
          <w:sz w:val="20"/>
        </w:rPr>
        <w:t>Planificar, coordinar y/o autorizar los proyectos asignados o definidos para el área, a través de la verificación de su ejecución y alcances obtenidos, definiendo posibles acciones correctivas, si fuera necesario, para no afectar el desarrollo de los mismos.</w:t>
      </w:r>
    </w:p>
    <w:p w:rsidR="002E0BA8" w:rsidRPr="00E35DA6" w:rsidRDefault="002E0BA8" w:rsidP="00822CE4">
      <w:pPr>
        <w:tabs>
          <w:tab w:val="left" w:pos="709"/>
          <w:tab w:val="left" w:pos="8398"/>
        </w:tabs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2E0BA8" w:rsidRPr="00E35DA6" w:rsidRDefault="002E0BA8" w:rsidP="00822CE4">
      <w:pPr>
        <w:numPr>
          <w:ilvl w:val="0"/>
          <w:numId w:val="44"/>
        </w:numPr>
        <w:tabs>
          <w:tab w:val="clear" w:pos="397"/>
          <w:tab w:val="left" w:pos="709"/>
          <w:tab w:val="left" w:pos="8398"/>
        </w:tabs>
        <w:suppressAutoHyphens/>
        <w:ind w:left="709" w:hanging="349"/>
        <w:jc w:val="both"/>
        <w:rPr>
          <w:rFonts w:ascii="Bookman Old Style" w:hAnsi="Bookman Old Style"/>
          <w:i w:val="0"/>
          <w:sz w:val="20"/>
        </w:rPr>
      </w:pPr>
      <w:r w:rsidRPr="00E35DA6">
        <w:rPr>
          <w:rFonts w:ascii="Bookman Old Style" w:hAnsi="Bookman Old Style"/>
          <w:i w:val="0"/>
          <w:sz w:val="20"/>
        </w:rPr>
        <w:t>Participar activamente en los proyectos de innovación de mejora continua y automa</w:t>
      </w:r>
      <w:r>
        <w:rPr>
          <w:rFonts w:ascii="Bookman Old Style" w:hAnsi="Bookman Old Style"/>
          <w:i w:val="0"/>
          <w:sz w:val="20"/>
        </w:rPr>
        <w:t>tización de su área de trabajo.</w:t>
      </w:r>
    </w:p>
    <w:p w:rsidR="002E0BA8" w:rsidRPr="00E35DA6" w:rsidRDefault="002E0BA8" w:rsidP="00822CE4">
      <w:pPr>
        <w:tabs>
          <w:tab w:val="left" w:pos="709"/>
          <w:tab w:val="left" w:pos="8398"/>
        </w:tabs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2E0BA8" w:rsidRPr="00E35DA6" w:rsidRDefault="002E0BA8" w:rsidP="00822CE4">
      <w:pPr>
        <w:numPr>
          <w:ilvl w:val="0"/>
          <w:numId w:val="44"/>
        </w:numPr>
        <w:tabs>
          <w:tab w:val="clear" w:pos="397"/>
          <w:tab w:val="left" w:pos="709"/>
          <w:tab w:val="left" w:pos="8398"/>
        </w:tabs>
        <w:suppressAutoHyphens/>
        <w:ind w:left="709" w:hanging="349"/>
        <w:jc w:val="both"/>
        <w:rPr>
          <w:rFonts w:ascii="Bookman Old Style" w:hAnsi="Bookman Old Style"/>
          <w:i w:val="0"/>
          <w:sz w:val="20"/>
        </w:rPr>
      </w:pPr>
      <w:r w:rsidRPr="00E35DA6">
        <w:rPr>
          <w:rFonts w:ascii="Bookman Old Style" w:hAnsi="Bookman Old Style"/>
          <w:i w:val="0"/>
          <w:sz w:val="20"/>
        </w:rPr>
        <w:t>Mantener informado al personal de los nuevos procedimientos implementados para conocer, aplicar y hacer cumplir los procesos, normas y políticas de trabajo del ISSS.</w:t>
      </w:r>
    </w:p>
    <w:p w:rsidR="002E0BA8" w:rsidRPr="00E35DA6" w:rsidRDefault="002E0BA8" w:rsidP="00822CE4">
      <w:pPr>
        <w:tabs>
          <w:tab w:val="left" w:pos="709"/>
          <w:tab w:val="left" w:pos="8398"/>
        </w:tabs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2E0BA8" w:rsidRPr="00E35DA6" w:rsidRDefault="002E0BA8" w:rsidP="00822CE4">
      <w:pPr>
        <w:numPr>
          <w:ilvl w:val="0"/>
          <w:numId w:val="44"/>
        </w:numPr>
        <w:tabs>
          <w:tab w:val="clear" w:pos="397"/>
          <w:tab w:val="left" w:pos="709"/>
          <w:tab w:val="left" w:pos="8398"/>
        </w:tabs>
        <w:suppressAutoHyphens/>
        <w:ind w:left="709" w:hanging="349"/>
        <w:jc w:val="both"/>
        <w:rPr>
          <w:rFonts w:ascii="Bookman Old Style" w:hAnsi="Bookman Old Style"/>
          <w:i w:val="0"/>
          <w:sz w:val="20"/>
        </w:rPr>
      </w:pPr>
      <w:r w:rsidRPr="00E35DA6">
        <w:rPr>
          <w:rFonts w:ascii="Bookman Old Style" w:hAnsi="Bookman Old Style"/>
          <w:i w:val="0"/>
          <w:sz w:val="20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2E0BA8" w:rsidRPr="00E35DA6" w:rsidRDefault="002E0BA8" w:rsidP="00822CE4">
      <w:pPr>
        <w:tabs>
          <w:tab w:val="left" w:pos="709"/>
          <w:tab w:val="left" w:pos="8398"/>
        </w:tabs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2E0BA8" w:rsidRPr="00E35DA6" w:rsidRDefault="002E0BA8" w:rsidP="00822CE4">
      <w:pPr>
        <w:numPr>
          <w:ilvl w:val="0"/>
          <w:numId w:val="44"/>
        </w:numPr>
        <w:tabs>
          <w:tab w:val="clear" w:pos="397"/>
          <w:tab w:val="left" w:pos="709"/>
          <w:tab w:val="left" w:pos="8398"/>
        </w:tabs>
        <w:suppressAutoHyphens/>
        <w:ind w:left="709" w:hanging="349"/>
        <w:jc w:val="both"/>
        <w:rPr>
          <w:rFonts w:ascii="Bookman Old Style" w:hAnsi="Bookman Old Style"/>
          <w:i w:val="0"/>
          <w:sz w:val="20"/>
        </w:rPr>
      </w:pPr>
      <w:r w:rsidRPr="00E35DA6">
        <w:rPr>
          <w:rFonts w:ascii="Bookman Old Style" w:hAnsi="Bookman Old Style"/>
          <w:i w:val="0"/>
          <w:sz w:val="20"/>
        </w:rPr>
        <w:t>Analizar y evaluar los resultados parciales y totales del o los proyectos en marcha y definir posibles acciones correctivas, si fuera necesario, para no afectar el desarrollo de los mismos.</w:t>
      </w:r>
    </w:p>
    <w:p w:rsidR="002E0BA8" w:rsidRPr="00E35DA6" w:rsidRDefault="002E0BA8" w:rsidP="00822CE4">
      <w:pPr>
        <w:tabs>
          <w:tab w:val="left" w:pos="709"/>
          <w:tab w:val="left" w:pos="8398"/>
        </w:tabs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2E0BA8" w:rsidRPr="00E35DA6" w:rsidRDefault="002E0BA8" w:rsidP="00822CE4">
      <w:pPr>
        <w:numPr>
          <w:ilvl w:val="0"/>
          <w:numId w:val="44"/>
        </w:numPr>
        <w:tabs>
          <w:tab w:val="clear" w:pos="397"/>
          <w:tab w:val="left" w:pos="709"/>
          <w:tab w:val="left" w:pos="8398"/>
        </w:tabs>
        <w:suppressAutoHyphens/>
        <w:ind w:left="709" w:hanging="349"/>
        <w:jc w:val="both"/>
        <w:rPr>
          <w:rFonts w:ascii="Bookman Old Style" w:hAnsi="Bookman Old Style"/>
          <w:i w:val="0"/>
          <w:sz w:val="20"/>
        </w:rPr>
      </w:pPr>
      <w:r w:rsidRPr="00E35DA6">
        <w:rPr>
          <w:rFonts w:ascii="Bookman Old Style" w:hAnsi="Bookman Old Style"/>
          <w:i w:val="0"/>
          <w:sz w:val="20"/>
        </w:rPr>
        <w:t xml:space="preserve">Desarrollar y aplicar sistemas de control interno para la adecuada administración del trabajo de </w:t>
      </w:r>
      <w:smartTag w:uri="urn:schemas-microsoft-com:office:smarttags" w:element="PersonName">
        <w:smartTagPr>
          <w:attr w:name="ProductID" w:val="la Unidad."/>
        </w:smartTagPr>
        <w:r w:rsidRPr="00E35DA6">
          <w:rPr>
            <w:rFonts w:ascii="Bookman Old Style" w:hAnsi="Bookman Old Style"/>
            <w:i w:val="0"/>
            <w:sz w:val="20"/>
          </w:rPr>
          <w:t>la Unidad.</w:t>
        </w:r>
      </w:smartTag>
      <w:r w:rsidRPr="00E35DA6">
        <w:rPr>
          <w:rFonts w:ascii="Bookman Old Style" w:hAnsi="Bookman Old Style"/>
          <w:i w:val="0"/>
          <w:sz w:val="20"/>
        </w:rPr>
        <w:t xml:space="preserve"> </w:t>
      </w:r>
    </w:p>
    <w:p w:rsidR="002E0BA8" w:rsidRPr="00E35DA6" w:rsidRDefault="002E0BA8" w:rsidP="00822CE4">
      <w:pPr>
        <w:tabs>
          <w:tab w:val="left" w:pos="709"/>
          <w:tab w:val="left" w:pos="8398"/>
        </w:tabs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2E0BA8" w:rsidRPr="00E35DA6" w:rsidRDefault="002E0BA8" w:rsidP="00822CE4">
      <w:pPr>
        <w:numPr>
          <w:ilvl w:val="0"/>
          <w:numId w:val="44"/>
        </w:numPr>
        <w:tabs>
          <w:tab w:val="clear" w:pos="397"/>
          <w:tab w:val="left" w:pos="709"/>
          <w:tab w:val="left" w:pos="8398"/>
        </w:tabs>
        <w:suppressAutoHyphens/>
        <w:ind w:left="709" w:hanging="349"/>
        <w:jc w:val="both"/>
        <w:rPr>
          <w:rFonts w:ascii="Bookman Old Style" w:hAnsi="Bookman Old Style"/>
          <w:i w:val="0"/>
          <w:sz w:val="20"/>
        </w:rPr>
      </w:pPr>
      <w:r w:rsidRPr="00E35DA6">
        <w:rPr>
          <w:rFonts w:ascii="Bookman Old Style" w:hAnsi="Bookman Old Style"/>
          <w:i w:val="0"/>
          <w:sz w:val="20"/>
        </w:rPr>
        <w:t>Evaluar el desempeño del personal a su cargo, a fin de incentivar la eficiencia y la mejora continua en los empleados.</w:t>
      </w:r>
    </w:p>
    <w:p w:rsidR="002E0BA8" w:rsidRPr="00E35DA6" w:rsidRDefault="002E0BA8" w:rsidP="00822CE4">
      <w:pPr>
        <w:tabs>
          <w:tab w:val="left" w:pos="709"/>
          <w:tab w:val="left" w:pos="8398"/>
        </w:tabs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2E0BA8" w:rsidRPr="00E35DA6" w:rsidRDefault="002E0BA8" w:rsidP="00822CE4">
      <w:pPr>
        <w:numPr>
          <w:ilvl w:val="0"/>
          <w:numId w:val="44"/>
        </w:numPr>
        <w:tabs>
          <w:tab w:val="clear" w:pos="397"/>
          <w:tab w:val="left" w:pos="709"/>
          <w:tab w:val="left" w:pos="8398"/>
        </w:tabs>
        <w:suppressAutoHyphens/>
        <w:ind w:left="709" w:hanging="349"/>
        <w:jc w:val="both"/>
        <w:rPr>
          <w:rFonts w:ascii="Bookman Old Style" w:hAnsi="Bookman Old Style"/>
          <w:i w:val="0"/>
          <w:sz w:val="20"/>
        </w:rPr>
      </w:pPr>
      <w:r w:rsidRPr="00E35DA6">
        <w:rPr>
          <w:rFonts w:ascii="Bookman Old Style" w:hAnsi="Bookman Old Style"/>
          <w:i w:val="0"/>
          <w:sz w:val="20"/>
        </w:rPr>
        <w:t>Revisar y autorizar documentación relacionada al área, así como informes, notas, reportes, controles administrativos y otr</w:t>
      </w:r>
      <w:r w:rsidR="003D560E">
        <w:rPr>
          <w:rFonts w:ascii="Bookman Old Style" w:hAnsi="Bookman Old Style"/>
          <w:i w:val="0"/>
          <w:sz w:val="20"/>
        </w:rPr>
        <w:t>os, para su respectivo trámite.</w:t>
      </w:r>
    </w:p>
    <w:p w:rsidR="002E0BA8" w:rsidRPr="00E35DA6" w:rsidRDefault="002E0BA8" w:rsidP="00822CE4">
      <w:pPr>
        <w:tabs>
          <w:tab w:val="left" w:pos="709"/>
          <w:tab w:val="left" w:pos="8398"/>
        </w:tabs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2E0BA8" w:rsidRPr="00822CE4" w:rsidRDefault="002E0BA8" w:rsidP="00822CE4">
      <w:pPr>
        <w:numPr>
          <w:ilvl w:val="0"/>
          <w:numId w:val="44"/>
        </w:numPr>
        <w:tabs>
          <w:tab w:val="clear" w:pos="397"/>
          <w:tab w:val="left" w:pos="709"/>
          <w:tab w:val="left" w:pos="8398"/>
        </w:tabs>
        <w:suppressAutoHyphens/>
        <w:ind w:left="709" w:hanging="349"/>
        <w:jc w:val="both"/>
        <w:rPr>
          <w:rFonts w:ascii="Bookman Old Style" w:hAnsi="Bookman Old Style"/>
          <w:i w:val="0"/>
          <w:sz w:val="20"/>
        </w:rPr>
      </w:pPr>
      <w:r w:rsidRPr="00E35DA6">
        <w:rPr>
          <w:rFonts w:ascii="Bookman Old Style" w:hAnsi="Bookman Old Style"/>
          <w:i w:val="0"/>
          <w:sz w:val="20"/>
        </w:rPr>
        <w:t xml:space="preserve">Realizar otras actividades asignadas por </w:t>
      </w:r>
      <w:smartTag w:uri="urn:schemas-microsoft-com:office:smarttags" w:element="PersonName">
        <w:smartTagPr>
          <w:attr w:name="ProductID" w:val="la Administración Superior."/>
        </w:smartTagPr>
        <w:r w:rsidRPr="00E35DA6">
          <w:rPr>
            <w:rFonts w:ascii="Bookman Old Style" w:hAnsi="Bookman Old Style"/>
            <w:i w:val="0"/>
            <w:sz w:val="20"/>
          </w:rPr>
          <w:t>la Administración Superior.</w:t>
        </w:r>
      </w:smartTag>
    </w:p>
    <w:p w:rsidR="002E0BA8" w:rsidRPr="00822CE4" w:rsidRDefault="002E0BA8" w:rsidP="00434966">
      <w:pPr>
        <w:suppressAutoHyphens/>
      </w:pPr>
    </w:p>
    <w:p w:rsidR="002E0BA8" w:rsidRDefault="002E0BA8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2E0BA8" w:rsidRDefault="002E0BA8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2E0BA8" w:rsidRDefault="002E0BA8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2E0BA8" w:rsidRDefault="002E0BA8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2E0BA8" w:rsidRDefault="002E0BA8" w:rsidP="008C1E26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    De </w:t>
      </w:r>
      <w:r w:rsidRPr="00E236A8">
        <w:rPr>
          <w:rFonts w:ascii="Bookman Old Style" w:hAnsi="Bookman Old Style" w:cs="Arial"/>
          <w:i w:val="0"/>
          <w:iCs/>
          <w:spacing w:val="-3"/>
          <w:sz w:val="20"/>
        </w:rPr>
        <w:t>mando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en los siguientes puestos:</w:t>
      </w:r>
    </w:p>
    <w:p w:rsidR="002E0BA8" w:rsidRPr="008B184A" w:rsidRDefault="002E0BA8" w:rsidP="000E31F4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2E0BA8" w:rsidRDefault="002E0BA8" w:rsidP="008B184A">
      <w:pPr>
        <w:pStyle w:val="Prrafodelista"/>
        <w:numPr>
          <w:ilvl w:val="0"/>
          <w:numId w:val="41"/>
        </w:numPr>
        <w:tabs>
          <w:tab w:val="left" w:pos="709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Jefe de Departamento Gestión de la Calidad Institucional</w:t>
      </w:r>
      <w:r w:rsidR="002E10D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E0BA8" w:rsidRDefault="002E0BA8" w:rsidP="008B184A">
      <w:pPr>
        <w:pStyle w:val="Prrafodelista"/>
        <w:numPr>
          <w:ilvl w:val="0"/>
          <w:numId w:val="41"/>
        </w:numPr>
        <w:tabs>
          <w:tab w:val="left" w:pos="709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Jefe de Departamento de Planes y Proyectos Estratégicos</w:t>
      </w:r>
      <w:r w:rsidR="002E10D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E0BA8" w:rsidRDefault="002E0BA8" w:rsidP="008B184A">
      <w:pPr>
        <w:pStyle w:val="Prrafodelista"/>
        <w:numPr>
          <w:ilvl w:val="0"/>
          <w:numId w:val="41"/>
        </w:numPr>
        <w:tabs>
          <w:tab w:val="left" w:pos="709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Jefe de Departamento de Actuariado y Estadística</w:t>
      </w:r>
      <w:r w:rsidR="002E10D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E0BA8" w:rsidRDefault="003D560E" w:rsidP="00816965">
      <w:pPr>
        <w:pStyle w:val="Prrafodelista"/>
        <w:numPr>
          <w:ilvl w:val="0"/>
          <w:numId w:val="41"/>
        </w:numPr>
        <w:tabs>
          <w:tab w:val="left" w:pos="709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816965">
        <w:rPr>
          <w:rFonts w:ascii="Bookman Old Style" w:hAnsi="Bookman Old Style" w:cs="Arial"/>
          <w:i w:val="0"/>
          <w:iCs/>
          <w:spacing w:val="-3"/>
          <w:sz w:val="20"/>
        </w:rPr>
        <w:t>Jefe de Departamento de Cooperación Externa.</w:t>
      </w:r>
    </w:p>
    <w:p w:rsidR="00800652" w:rsidRDefault="00800652" w:rsidP="00816965">
      <w:pPr>
        <w:pStyle w:val="Prrafodelista"/>
        <w:numPr>
          <w:ilvl w:val="0"/>
          <w:numId w:val="41"/>
        </w:numPr>
        <w:tabs>
          <w:tab w:val="left" w:pos="709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Secretaria.</w:t>
      </w:r>
    </w:p>
    <w:p w:rsidR="00800652" w:rsidRPr="00816965" w:rsidRDefault="00800652" w:rsidP="00816965">
      <w:pPr>
        <w:pStyle w:val="Prrafodelista"/>
        <w:numPr>
          <w:ilvl w:val="0"/>
          <w:numId w:val="41"/>
        </w:numPr>
        <w:tabs>
          <w:tab w:val="left" w:pos="709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Motorista.</w:t>
      </w:r>
    </w:p>
    <w:p w:rsidR="003D560E" w:rsidRPr="003D560E" w:rsidRDefault="003D560E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color w:val="FF0000"/>
          <w:spacing w:val="-3"/>
          <w:sz w:val="20"/>
        </w:rPr>
      </w:pPr>
    </w:p>
    <w:p w:rsidR="002E0BA8" w:rsidRDefault="002E0BA8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2E0BA8" w:rsidRPr="00540ED7" w:rsidRDefault="002E0BA8" w:rsidP="000E31F4">
      <w:pPr>
        <w:suppressAutoHyphens/>
        <w:rPr>
          <w:sz w:val="18"/>
        </w:rPr>
      </w:pPr>
    </w:p>
    <w:p w:rsidR="002E0BA8" w:rsidRDefault="002E0BA8" w:rsidP="00C57662">
      <w:pPr>
        <w:numPr>
          <w:ilvl w:val="0"/>
          <w:numId w:val="3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2E0BA8" w:rsidRDefault="002E0BA8" w:rsidP="008B184A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Gestión y administración eficiente de los recursos del área</w:t>
      </w:r>
      <w:r w:rsidR="003E3E1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E0BA8" w:rsidRPr="001A7CFB" w:rsidRDefault="002E0BA8" w:rsidP="008B184A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A7CFB">
        <w:rPr>
          <w:rFonts w:ascii="Bookman Old Style" w:hAnsi="Bookman Old Style" w:cs="Arial"/>
          <w:i w:val="0"/>
          <w:iCs/>
          <w:spacing w:val="-3"/>
          <w:sz w:val="20"/>
        </w:rPr>
        <w:t>Verificación efectiva de la adecuada integración, sistematización y actualización de la información estadística, actuarial</w:t>
      </w:r>
      <w:r w:rsidR="003D560E" w:rsidRPr="001A7CFB">
        <w:rPr>
          <w:rFonts w:ascii="Bookman Old Style" w:hAnsi="Bookman Old Style" w:cs="Arial"/>
          <w:i w:val="0"/>
          <w:iCs/>
          <w:spacing w:val="-3"/>
          <w:sz w:val="20"/>
        </w:rPr>
        <w:t xml:space="preserve"> y </w:t>
      </w:r>
      <w:r w:rsidRPr="001A7CFB">
        <w:rPr>
          <w:rFonts w:ascii="Bookman Old Style" w:hAnsi="Bookman Old Style" w:cs="Arial"/>
          <w:i w:val="0"/>
          <w:iCs/>
          <w:spacing w:val="-3"/>
          <w:sz w:val="20"/>
        </w:rPr>
        <w:t>estratégica</w:t>
      </w:r>
      <w:r w:rsidR="003E3E14" w:rsidRPr="001A7CF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E0BA8" w:rsidRPr="00E35DA6" w:rsidRDefault="002E0BA8" w:rsidP="008B184A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E35DA6">
        <w:rPr>
          <w:rFonts w:ascii="Bookman Old Style" w:hAnsi="Bookman Old Style" w:cs="Arial"/>
          <w:i w:val="0"/>
          <w:iCs/>
          <w:spacing w:val="-3"/>
          <w:sz w:val="20"/>
        </w:rPr>
        <w:t xml:space="preserve">Coordinación efectiva de la mejora de procesos institucionales, actualización de documentos normativos, definición y medición de </w:t>
      </w:r>
      <w:r w:rsidRPr="001A7CFB">
        <w:rPr>
          <w:rFonts w:ascii="Bookman Old Style" w:hAnsi="Bookman Old Style" w:cs="Arial"/>
          <w:i w:val="0"/>
          <w:iCs/>
          <w:spacing w:val="-3"/>
          <w:sz w:val="20"/>
        </w:rPr>
        <w:t>indicadores</w:t>
      </w:r>
      <w:r w:rsidRPr="00E35DA6">
        <w:rPr>
          <w:rFonts w:ascii="Bookman Old Style" w:hAnsi="Bookman Old Style" w:cs="Arial"/>
          <w:i w:val="0"/>
          <w:iCs/>
          <w:spacing w:val="-3"/>
          <w:sz w:val="20"/>
        </w:rPr>
        <w:t xml:space="preserve"> y la conducción del Sistema de Gestión de Calidad</w:t>
      </w:r>
      <w:r w:rsidR="003E3E1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E0BA8" w:rsidRPr="001A7CFB" w:rsidRDefault="002E0BA8" w:rsidP="008B184A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A7CFB">
        <w:rPr>
          <w:rFonts w:ascii="Bookman Old Style" w:hAnsi="Bookman Old Style" w:cs="Arial"/>
          <w:i w:val="0"/>
          <w:iCs/>
          <w:spacing w:val="-3"/>
          <w:sz w:val="20"/>
        </w:rPr>
        <w:t>Coordinación para la efectiva formulación, seguimiento y evaluación de los planes institucionales</w:t>
      </w:r>
      <w:r w:rsidR="003E3E14" w:rsidRPr="001A7CF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9F7CE7" w:rsidRPr="001A7CFB" w:rsidRDefault="001A7CFB" w:rsidP="003D560E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A7CFB">
        <w:rPr>
          <w:rFonts w:ascii="Bookman Old Style" w:hAnsi="Bookman Old Style" w:cs="Arial"/>
          <w:i w:val="0"/>
          <w:iCs/>
          <w:spacing w:val="-3"/>
          <w:sz w:val="20"/>
        </w:rPr>
        <w:t>Dirección oportuna de actividades relacionadas con el diseño, negociación y concertación de convenio</w:t>
      </w:r>
      <w:r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1A7CFB">
        <w:rPr>
          <w:rFonts w:ascii="Bookman Old Style" w:hAnsi="Bookman Old Style" w:cs="Arial"/>
          <w:i w:val="0"/>
          <w:iCs/>
          <w:spacing w:val="-3"/>
          <w:sz w:val="20"/>
        </w:rPr>
        <w:t xml:space="preserve"> y acuerdos de Cooperación Externa, nacional e internacional con organismos públicos y privados, orientad</w:t>
      </w:r>
      <w:r w:rsidR="000527ED">
        <w:rPr>
          <w:rFonts w:ascii="Bookman Old Style" w:hAnsi="Bookman Old Style" w:cs="Arial"/>
          <w:i w:val="0"/>
          <w:iCs/>
          <w:spacing w:val="-3"/>
          <w:sz w:val="20"/>
        </w:rPr>
        <w:t>a</w:t>
      </w:r>
      <w:r w:rsidRPr="001A7CFB">
        <w:rPr>
          <w:rFonts w:ascii="Bookman Old Style" w:hAnsi="Bookman Old Style" w:cs="Arial"/>
          <w:i w:val="0"/>
          <w:iCs/>
          <w:spacing w:val="-3"/>
          <w:sz w:val="20"/>
        </w:rPr>
        <w:t>s a conservar y captar nuevos cooperantes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E0BA8" w:rsidRDefault="002E0BA8" w:rsidP="008C1E26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2E0BA8" w:rsidRPr="008B184A" w:rsidRDefault="002E0BA8" w:rsidP="00C57662">
      <w:pPr>
        <w:numPr>
          <w:ilvl w:val="0"/>
          <w:numId w:val="3"/>
        </w:numPr>
        <w:suppressAutoHyphens/>
        <w:ind w:left="360" w:hanging="76"/>
        <w:rPr>
          <w:rFonts w:ascii="Bookman Old Style" w:hAnsi="Bookman Old Style" w:cs="Arial"/>
          <w:b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 xml:space="preserve">Marco de Referencia para </w:t>
      </w:r>
      <w:smartTag w:uri="urn:schemas-microsoft-com:office:smarttags" w:element="PersonName">
        <w:smartTagPr>
          <w:attr w:name="ProductID" w:val="la Actuación"/>
        </w:smartTagPr>
        <w:r w:rsidRPr="00540ED7">
          <w:rPr>
            <w:rFonts w:ascii="Bookman Old Style" w:hAnsi="Bookman Old Style" w:cs="Arial"/>
            <w:i w:val="0"/>
            <w:iCs/>
            <w:sz w:val="20"/>
          </w:rPr>
          <w:t>la Actuación</w:t>
        </w:r>
      </w:smartTag>
      <w:r>
        <w:rPr>
          <w:rFonts w:ascii="Bookman Old Style" w:hAnsi="Bookman Old Style" w:cs="Arial"/>
          <w:i w:val="0"/>
          <w:iCs/>
          <w:sz w:val="20"/>
        </w:rPr>
        <w:t>:</w:t>
      </w:r>
    </w:p>
    <w:p w:rsidR="008B184A" w:rsidRPr="008B184A" w:rsidRDefault="008B184A" w:rsidP="008B184A">
      <w:pPr>
        <w:suppressAutoHyphens/>
        <w:ind w:left="360"/>
        <w:rPr>
          <w:rFonts w:ascii="Bookman Old Style" w:hAnsi="Bookman Old Style" w:cs="Arial"/>
          <w:b/>
          <w:i w:val="0"/>
          <w:iCs/>
          <w:sz w:val="12"/>
        </w:rPr>
      </w:pPr>
    </w:p>
    <w:p w:rsidR="008B184A" w:rsidRPr="00D413AD" w:rsidRDefault="008B184A" w:rsidP="008B184A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spacing w:line="276" w:lineRule="auto"/>
        <w:ind w:hanging="11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Contrato Colectivo de Trabajo.</w:t>
      </w:r>
    </w:p>
    <w:p w:rsidR="008B184A" w:rsidRPr="00BC2FCB" w:rsidRDefault="008B184A" w:rsidP="008B184A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spacing w:line="276" w:lineRule="auto"/>
        <w:ind w:hanging="11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BC2FCB">
        <w:rPr>
          <w:rFonts w:ascii="Bookman Old Style" w:hAnsi="Bookman Old Style" w:cs="Arial"/>
          <w:i w:val="0"/>
          <w:iCs/>
          <w:spacing w:val="-3"/>
          <w:sz w:val="20"/>
        </w:rPr>
        <w:t>Ley de Ética Gubernamental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B184A" w:rsidRPr="00054A61" w:rsidRDefault="008B184A" w:rsidP="008B184A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spacing w:line="276" w:lineRule="auto"/>
        <w:ind w:hanging="11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054A61">
        <w:rPr>
          <w:rFonts w:ascii="Bookman Old Style" w:hAnsi="Bookman Old Style" w:cs="Arial"/>
          <w:i w:val="0"/>
          <w:iCs/>
          <w:spacing w:val="-3"/>
          <w:sz w:val="20"/>
        </w:rPr>
        <w:t xml:space="preserve">Ley </w:t>
      </w:r>
      <w:r>
        <w:rPr>
          <w:rFonts w:ascii="Bookman Old Style" w:hAnsi="Bookman Old Style" w:cs="Arial"/>
          <w:i w:val="0"/>
          <w:iCs/>
          <w:spacing w:val="-3"/>
          <w:sz w:val="20"/>
        </w:rPr>
        <w:t>y Reglamentos del ISSS.</w:t>
      </w:r>
    </w:p>
    <w:p w:rsidR="008B184A" w:rsidRPr="00BC2FCB" w:rsidRDefault="008B184A" w:rsidP="008B184A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spacing w:line="276" w:lineRule="auto"/>
        <w:ind w:hanging="11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 w:rsidRPr="00BC2FCB">
        <w:rPr>
          <w:rFonts w:ascii="Bookman Old Style" w:hAnsi="Bookman Old Style" w:cs="Arial"/>
          <w:i w:val="0"/>
          <w:iCs/>
          <w:spacing w:val="-3"/>
          <w:sz w:val="20"/>
        </w:rPr>
        <w:t xml:space="preserve">anual de Normas y Procedimientos del </w:t>
      </w:r>
      <w:r w:rsidR="003D560E">
        <w:rPr>
          <w:rFonts w:ascii="Bookman Old Style" w:hAnsi="Bookman Old Style" w:cs="Arial"/>
          <w:i w:val="0"/>
          <w:iCs/>
          <w:spacing w:val="-3"/>
          <w:sz w:val="20"/>
        </w:rPr>
        <w:t>ár</w:t>
      </w:r>
      <w:r w:rsidRPr="00BC2FCB">
        <w:rPr>
          <w:rFonts w:ascii="Bookman Old Style" w:hAnsi="Bookman Old Style" w:cs="Arial"/>
          <w:i w:val="0"/>
          <w:iCs/>
          <w:spacing w:val="-3"/>
          <w:sz w:val="20"/>
        </w:rPr>
        <w:t>ea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E0BA8" w:rsidRDefault="002E0BA8" w:rsidP="008B184A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spacing w:line="276" w:lineRule="auto"/>
        <w:ind w:hanging="11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Nor</w:t>
      </w:r>
      <w:r w:rsidR="002E10D6">
        <w:rPr>
          <w:rFonts w:ascii="Bookman Old Style" w:hAnsi="Bookman Old Style" w:cs="Arial"/>
          <w:i w:val="0"/>
          <w:iCs/>
          <w:spacing w:val="-3"/>
          <w:sz w:val="20"/>
        </w:rPr>
        <w:t>mas Técnicas de Control Interno.</w:t>
      </w:r>
    </w:p>
    <w:p w:rsidR="002E0BA8" w:rsidRPr="00BC2FCB" w:rsidRDefault="002E0BA8" w:rsidP="008B184A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spacing w:line="276" w:lineRule="auto"/>
        <w:ind w:hanging="11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BC2FCB">
        <w:rPr>
          <w:rFonts w:ascii="Bookman Old Style" w:hAnsi="Bookman Old Style" w:cs="Arial"/>
          <w:i w:val="0"/>
          <w:iCs/>
          <w:spacing w:val="-3"/>
          <w:sz w:val="20"/>
        </w:rPr>
        <w:t>Reglamento Interno de Trabajo</w:t>
      </w:r>
      <w:r w:rsidR="002E10D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E0BA8" w:rsidRPr="00540ED7" w:rsidRDefault="002E0BA8" w:rsidP="008C1E26">
      <w:pPr>
        <w:suppressAutoHyphens/>
        <w:rPr>
          <w:rFonts w:ascii="Bookman Old Style" w:hAnsi="Bookman Old Style" w:cs="Arial"/>
          <w:b/>
          <w:i w:val="0"/>
          <w:iCs/>
          <w:sz w:val="20"/>
        </w:rPr>
      </w:pPr>
    </w:p>
    <w:p w:rsidR="002E0BA8" w:rsidRPr="00966C53" w:rsidRDefault="002E0BA8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2E0BA8" w:rsidRPr="008B184A" w:rsidRDefault="002E0BA8" w:rsidP="000E31F4">
      <w:pPr>
        <w:suppressAutoHyphens/>
        <w:jc w:val="both"/>
        <w:rPr>
          <w:rFonts w:ascii="Tahoma" w:hAnsi="Tahoma" w:cs="Tahoma"/>
          <w:color w:val="000000"/>
          <w:sz w:val="14"/>
          <w:szCs w:val="22"/>
          <w:lang w:val="es-ES"/>
        </w:rPr>
      </w:pPr>
    </w:p>
    <w:p w:rsidR="002E0BA8" w:rsidRPr="00F57C7F" w:rsidRDefault="002E0BA8" w:rsidP="008B184A">
      <w:pPr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2E10D6">
        <w:rPr>
          <w:rFonts w:ascii="Bookman Old Style" w:hAnsi="Bookman Old Style" w:cs="Arial"/>
          <w:i w:val="0"/>
          <w:iCs/>
          <w:sz w:val="20"/>
        </w:rPr>
        <w:t>Ninguna.</w:t>
      </w:r>
    </w:p>
    <w:p w:rsidR="002E0BA8" w:rsidRPr="00F57C7F" w:rsidRDefault="002E0BA8" w:rsidP="008B184A">
      <w:pPr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</w:t>
      </w:r>
      <w:r w:rsidR="002E10D6">
        <w:rPr>
          <w:rFonts w:ascii="Bookman Old Style" w:hAnsi="Bookman Old Style" w:cs="Arial"/>
          <w:i w:val="0"/>
          <w:iCs/>
          <w:sz w:val="20"/>
        </w:rPr>
        <w:t>.</w:t>
      </w:r>
    </w:p>
    <w:p w:rsidR="002E0BA8" w:rsidRPr="00F57C7F" w:rsidRDefault="002E0BA8" w:rsidP="008B184A">
      <w:pPr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16782C">
        <w:rPr>
          <w:rFonts w:ascii="Bookman Old Style" w:hAnsi="Bookman Old Style" w:cs="Tahoma"/>
          <w:i w:val="0"/>
          <w:sz w:val="20"/>
          <w:lang w:val="es-CL"/>
        </w:rPr>
        <w:t>Información Confidencial</w:t>
      </w:r>
      <w:r w:rsidR="002E10D6">
        <w:rPr>
          <w:rFonts w:ascii="Bookman Old Style" w:hAnsi="Bookman Old Style" w:cs="Tahoma"/>
          <w:i w:val="0"/>
          <w:sz w:val="20"/>
          <w:lang w:val="es-CL"/>
        </w:rPr>
        <w:t>.</w:t>
      </w:r>
    </w:p>
    <w:p w:rsidR="002E0BA8" w:rsidRPr="00F57C7F" w:rsidRDefault="002E0BA8" w:rsidP="008B184A">
      <w:pPr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>
        <w:rPr>
          <w:rFonts w:ascii="Bookman Old Style" w:hAnsi="Bookman Old Style" w:cs="Arial"/>
          <w:i w:val="0"/>
          <w:iCs/>
          <w:sz w:val="20"/>
        </w:rPr>
        <w:t xml:space="preserve"> Ninguna</w:t>
      </w:r>
      <w:r w:rsidR="002E10D6">
        <w:rPr>
          <w:rFonts w:ascii="Bookman Old Style" w:hAnsi="Bookman Old Style" w:cs="Arial"/>
          <w:i w:val="0"/>
          <w:iCs/>
          <w:sz w:val="20"/>
        </w:rPr>
        <w:t>.</w:t>
      </w:r>
    </w:p>
    <w:p w:rsidR="002E0BA8" w:rsidRPr="0003756A" w:rsidRDefault="0016782C" w:rsidP="008B184A">
      <w:pPr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2E10D6">
        <w:rPr>
          <w:rFonts w:ascii="Bookman Old Style" w:hAnsi="Bookman Old Style" w:cs="Arial"/>
          <w:i w:val="0"/>
          <w:iCs/>
          <w:sz w:val="20"/>
        </w:rPr>
        <w:t>.</w:t>
      </w:r>
    </w:p>
    <w:p w:rsidR="002E0BA8" w:rsidRDefault="002E0BA8" w:rsidP="000E31F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2E0BA8" w:rsidRPr="00A55019" w:rsidRDefault="002E0BA8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2E0BA8" w:rsidRDefault="002E0BA8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2E0BA8" w:rsidRDefault="002E0BA8" w:rsidP="00C57662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>Grado Ac</w:t>
      </w:r>
      <w:r w:rsidR="002E10D6">
        <w:rPr>
          <w:rFonts w:ascii="Bookman Old Style" w:hAnsi="Bookman Old Style" w:cs="Arial"/>
          <w:i w:val="0"/>
          <w:iCs/>
          <w:sz w:val="20"/>
        </w:rPr>
        <w:t>adémico: Graduado universitario.</w:t>
      </w:r>
    </w:p>
    <w:p w:rsidR="002E0BA8" w:rsidRPr="00C404F4" w:rsidRDefault="002E0BA8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2E0BA8" w:rsidRDefault="002E0BA8" w:rsidP="00C57662">
      <w:pPr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Pr="00934354">
        <w:rPr>
          <w:rFonts w:ascii="Bookman Old Style" w:hAnsi="Bookman Old Style" w:cs="Arial"/>
          <w:i w:val="0"/>
          <w:iCs/>
          <w:sz w:val="20"/>
        </w:rPr>
        <w:t>Economía, Administración de Empresas, Industrial o en Sistemas</w:t>
      </w:r>
      <w:r w:rsidR="002E10D6">
        <w:rPr>
          <w:rFonts w:ascii="Bookman Old Style" w:hAnsi="Bookman Old Style" w:cs="Arial"/>
          <w:i w:val="0"/>
          <w:iCs/>
          <w:sz w:val="20"/>
        </w:rPr>
        <w:t>.</w:t>
      </w:r>
    </w:p>
    <w:p w:rsidR="00800652" w:rsidRDefault="00800652" w:rsidP="00C57662">
      <w:pPr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</w:p>
    <w:p w:rsidR="002E0BA8" w:rsidRDefault="002E0BA8" w:rsidP="00E35DA6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</w:rPr>
      </w:pPr>
    </w:p>
    <w:p w:rsidR="002E0BA8" w:rsidRDefault="002E0BA8" w:rsidP="00C57662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>
        <w:rPr>
          <w:rFonts w:ascii="Bookman Old Style" w:hAnsi="Bookman Old Style" w:cs="Arial"/>
          <w:i w:val="0"/>
          <w:iCs/>
          <w:sz w:val="20"/>
        </w:rPr>
        <w:t xml:space="preserve"> o Conocimientos Adicionales:</w:t>
      </w:r>
    </w:p>
    <w:p w:rsidR="00E4670B" w:rsidRDefault="00E4670B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2E0BA8" w:rsidRDefault="00FF45C7" w:rsidP="00C5766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 w:firstLine="349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Indispensable: Ninguno.</w:t>
      </w:r>
      <w:bookmarkStart w:id="0" w:name="_GoBack"/>
      <w:bookmarkEnd w:id="0"/>
    </w:p>
    <w:p w:rsidR="002E0BA8" w:rsidRDefault="002E0BA8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2E0BA8" w:rsidRDefault="002E0BA8" w:rsidP="0005565A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 w:firstLine="34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05565A">
        <w:rPr>
          <w:rFonts w:ascii="Bookman Old Style" w:hAnsi="Bookman Old Style" w:cs="Arial"/>
          <w:i w:val="0"/>
          <w:iCs/>
          <w:sz w:val="20"/>
        </w:rPr>
        <w:t>Maestría o diplomado con enfoque administrativo.</w:t>
      </w:r>
    </w:p>
    <w:p w:rsidR="008B184A" w:rsidRPr="00F479FD" w:rsidRDefault="008B184A" w:rsidP="00F630D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2E0BA8" w:rsidRPr="00A44862" w:rsidRDefault="002E0BA8" w:rsidP="00C404F4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>
        <w:rPr>
          <w:rFonts w:ascii="Bookman Old Style" w:hAnsi="Bookman Old Style" w:cs="Arial"/>
          <w:i w:val="0"/>
          <w:iCs/>
          <w:sz w:val="20"/>
        </w:rPr>
        <w:t xml:space="preserve"> Ninguna</w:t>
      </w:r>
      <w:r w:rsidR="00DB1906">
        <w:rPr>
          <w:rFonts w:ascii="Bookman Old Style" w:hAnsi="Bookman Old Style" w:cs="Arial"/>
          <w:i w:val="0"/>
          <w:iCs/>
          <w:sz w:val="20"/>
        </w:rPr>
        <w:t>.</w:t>
      </w:r>
    </w:p>
    <w:p w:rsidR="002E0BA8" w:rsidRPr="00A44862" w:rsidRDefault="002E0BA8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2E0BA8" w:rsidRDefault="002E0BA8" w:rsidP="00787918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87918">
        <w:rPr>
          <w:rFonts w:ascii="Bookman Old Style" w:hAnsi="Bookman Old Style" w:cs="Arial"/>
          <w:i w:val="0"/>
          <w:iCs/>
          <w:sz w:val="20"/>
        </w:rPr>
        <w:t xml:space="preserve">Experiencia Previa: Tres años, en puestos de </w:t>
      </w:r>
      <w:r w:rsidR="00E162E5">
        <w:rPr>
          <w:rFonts w:ascii="Bookman Old Style" w:hAnsi="Bookman Old Style" w:cs="Arial"/>
          <w:i w:val="0"/>
          <w:iCs/>
          <w:sz w:val="20"/>
        </w:rPr>
        <w:t xml:space="preserve">coordinación o </w:t>
      </w:r>
      <w:r w:rsidRPr="00787918">
        <w:rPr>
          <w:rFonts w:ascii="Bookman Old Style" w:hAnsi="Bookman Old Style" w:cs="Arial"/>
          <w:i w:val="0"/>
          <w:iCs/>
          <w:sz w:val="20"/>
        </w:rPr>
        <w:t>jefatura, preferentemente en áreas relacionadas a organización y métodos, planificación o programación</w:t>
      </w:r>
      <w:r w:rsidR="00DB1906">
        <w:rPr>
          <w:rFonts w:ascii="Bookman Old Style" w:hAnsi="Bookman Old Style" w:cs="Arial"/>
          <w:i w:val="0"/>
          <w:iCs/>
          <w:sz w:val="20"/>
        </w:rPr>
        <w:t>.</w:t>
      </w:r>
    </w:p>
    <w:p w:rsidR="002E0BA8" w:rsidRPr="00787918" w:rsidRDefault="002E0BA8" w:rsidP="00787918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2E0BA8" w:rsidRDefault="002E0BA8" w:rsidP="004128C7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2E0BA8" w:rsidRPr="00C57662" w:rsidRDefault="002E0BA8" w:rsidP="001E30A3">
      <w:pPr>
        <w:pStyle w:val="Prrafodelista"/>
        <w:numPr>
          <w:ilvl w:val="0"/>
          <w:numId w:val="45"/>
        </w:numPr>
        <w:rPr>
          <w:rFonts w:ascii="Bookman Old Style" w:hAnsi="Bookman Old Style" w:cs="Arial"/>
          <w:i w:val="0"/>
          <w:iCs/>
          <w:spacing w:val="-3"/>
          <w:sz w:val="20"/>
        </w:rPr>
      </w:pPr>
      <w:r w:rsidRPr="00C57662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7B536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E0BA8" w:rsidRPr="00C57662" w:rsidRDefault="002E0BA8" w:rsidP="00AD3F77">
      <w:pPr>
        <w:pStyle w:val="Prrafodelista"/>
        <w:numPr>
          <w:ilvl w:val="0"/>
          <w:numId w:val="45"/>
        </w:numPr>
        <w:rPr>
          <w:rFonts w:ascii="Bookman Old Style" w:hAnsi="Bookman Old Style" w:cs="Arial"/>
          <w:i w:val="0"/>
          <w:iCs/>
          <w:spacing w:val="-3"/>
          <w:sz w:val="20"/>
        </w:rPr>
      </w:pPr>
      <w:r w:rsidRPr="00C57662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7B536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E0BA8" w:rsidRPr="00C57662" w:rsidRDefault="002E0BA8" w:rsidP="00AD3F77">
      <w:pPr>
        <w:pStyle w:val="Prrafodelista"/>
        <w:numPr>
          <w:ilvl w:val="0"/>
          <w:numId w:val="45"/>
        </w:numPr>
        <w:rPr>
          <w:rFonts w:ascii="Bookman Old Style" w:hAnsi="Bookman Old Style" w:cs="Arial"/>
          <w:i w:val="0"/>
          <w:iCs/>
          <w:spacing w:val="-3"/>
          <w:sz w:val="20"/>
        </w:rPr>
      </w:pPr>
      <w:r w:rsidRPr="00C57662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7B536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E0BA8" w:rsidRPr="00C57662" w:rsidRDefault="002E0BA8" w:rsidP="00AD3F77">
      <w:pPr>
        <w:pStyle w:val="Prrafodelista"/>
        <w:numPr>
          <w:ilvl w:val="0"/>
          <w:numId w:val="45"/>
        </w:numPr>
        <w:rPr>
          <w:rFonts w:ascii="Bookman Old Style" w:hAnsi="Bookman Old Style" w:cs="Arial"/>
          <w:i w:val="0"/>
          <w:iCs/>
          <w:spacing w:val="-3"/>
          <w:sz w:val="20"/>
        </w:rPr>
      </w:pPr>
      <w:r w:rsidRPr="00C57662">
        <w:rPr>
          <w:rFonts w:ascii="Bookman Old Style" w:hAnsi="Bookman Old Style" w:cs="Arial"/>
          <w:i w:val="0"/>
          <w:iCs/>
          <w:spacing w:val="-3"/>
          <w:sz w:val="20"/>
        </w:rPr>
        <w:t>Capacidad de Decisión</w:t>
      </w:r>
      <w:r w:rsidR="007B536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E0BA8" w:rsidRPr="00C57662" w:rsidRDefault="002E0BA8" w:rsidP="00AD3F77">
      <w:pPr>
        <w:pStyle w:val="Prrafodelista"/>
        <w:numPr>
          <w:ilvl w:val="0"/>
          <w:numId w:val="45"/>
        </w:numPr>
        <w:rPr>
          <w:rFonts w:ascii="Bookman Old Style" w:hAnsi="Bookman Old Style" w:cs="Arial"/>
          <w:i w:val="0"/>
          <w:iCs/>
          <w:spacing w:val="-3"/>
          <w:sz w:val="20"/>
        </w:rPr>
      </w:pPr>
      <w:r w:rsidRPr="00C57662">
        <w:rPr>
          <w:rFonts w:ascii="Bookman Old Style" w:hAnsi="Bookman Old Style" w:cs="Arial"/>
          <w:i w:val="0"/>
          <w:iCs/>
          <w:spacing w:val="-3"/>
          <w:sz w:val="20"/>
        </w:rPr>
        <w:t>Orientación a Resultados</w:t>
      </w:r>
      <w:r w:rsidR="007B536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E0BA8" w:rsidRPr="00C57662" w:rsidRDefault="002E0BA8" w:rsidP="00AD3F77">
      <w:pPr>
        <w:pStyle w:val="Prrafodelista"/>
        <w:numPr>
          <w:ilvl w:val="0"/>
          <w:numId w:val="45"/>
        </w:numPr>
        <w:rPr>
          <w:rFonts w:ascii="Bookman Old Style" w:hAnsi="Bookman Old Style" w:cs="Arial"/>
          <w:i w:val="0"/>
          <w:iCs/>
          <w:spacing w:val="-3"/>
          <w:sz w:val="20"/>
        </w:rPr>
      </w:pPr>
      <w:r w:rsidRPr="00C57662">
        <w:rPr>
          <w:rFonts w:ascii="Bookman Old Style" w:hAnsi="Bookman Old Style" w:cs="Arial"/>
          <w:i w:val="0"/>
          <w:iCs/>
          <w:spacing w:val="-3"/>
          <w:sz w:val="20"/>
        </w:rPr>
        <w:t>Resolución de Problemas</w:t>
      </w:r>
      <w:r w:rsidR="007B536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E0BA8" w:rsidRPr="00C57662" w:rsidRDefault="002E0BA8" w:rsidP="00AD3F77">
      <w:pPr>
        <w:pStyle w:val="Prrafodelista"/>
        <w:numPr>
          <w:ilvl w:val="0"/>
          <w:numId w:val="45"/>
        </w:numPr>
        <w:rPr>
          <w:rFonts w:ascii="Bookman Old Style" w:hAnsi="Bookman Old Style" w:cs="Arial"/>
          <w:i w:val="0"/>
          <w:iCs/>
          <w:spacing w:val="-3"/>
          <w:sz w:val="20"/>
        </w:rPr>
      </w:pPr>
      <w:r w:rsidRPr="00C57662">
        <w:rPr>
          <w:rFonts w:ascii="Bookman Old Style" w:hAnsi="Bookman Old Style" w:cs="Arial"/>
          <w:i w:val="0"/>
          <w:iCs/>
          <w:spacing w:val="-3"/>
          <w:sz w:val="20"/>
        </w:rPr>
        <w:t>Manejo de Personal</w:t>
      </w:r>
      <w:r w:rsidR="007B536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E0BA8" w:rsidRPr="00C57662" w:rsidRDefault="002E0BA8" w:rsidP="00AD3F77">
      <w:pPr>
        <w:pStyle w:val="Prrafodelista"/>
        <w:numPr>
          <w:ilvl w:val="0"/>
          <w:numId w:val="45"/>
        </w:numPr>
        <w:rPr>
          <w:rFonts w:ascii="Bookman Old Style" w:hAnsi="Bookman Old Style" w:cs="Arial"/>
          <w:i w:val="0"/>
          <w:iCs/>
          <w:spacing w:val="-3"/>
          <w:sz w:val="20"/>
        </w:rPr>
      </w:pPr>
      <w:r w:rsidRPr="00C57662">
        <w:rPr>
          <w:rFonts w:ascii="Bookman Old Style" w:hAnsi="Bookman Old Style" w:cs="Arial"/>
          <w:i w:val="0"/>
          <w:iCs/>
          <w:spacing w:val="-3"/>
          <w:sz w:val="20"/>
        </w:rPr>
        <w:t>Autocontrol</w:t>
      </w:r>
      <w:r w:rsidR="007B536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E0BA8" w:rsidRPr="00C57662" w:rsidRDefault="002E0BA8" w:rsidP="00AD3F77">
      <w:pPr>
        <w:pStyle w:val="Prrafodelista"/>
        <w:numPr>
          <w:ilvl w:val="0"/>
          <w:numId w:val="45"/>
        </w:numPr>
        <w:rPr>
          <w:rFonts w:ascii="Bookman Old Style" w:hAnsi="Bookman Old Style" w:cs="Arial"/>
          <w:i w:val="0"/>
          <w:iCs/>
          <w:spacing w:val="-3"/>
          <w:sz w:val="20"/>
        </w:rPr>
      </w:pPr>
      <w:r w:rsidRPr="00C57662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7B536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B5367" w:rsidRPr="007B5367" w:rsidRDefault="002E0BA8" w:rsidP="007B5367">
      <w:pPr>
        <w:pStyle w:val="Prrafodelista"/>
        <w:numPr>
          <w:ilvl w:val="0"/>
          <w:numId w:val="45"/>
        </w:numPr>
        <w:rPr>
          <w:sz w:val="20"/>
        </w:rPr>
      </w:pPr>
      <w:r w:rsidRPr="00C57662">
        <w:rPr>
          <w:rFonts w:ascii="Bookman Old Style" w:hAnsi="Bookman Old Style" w:cs="Arial"/>
          <w:i w:val="0"/>
          <w:iCs/>
          <w:spacing w:val="-3"/>
          <w:sz w:val="20"/>
        </w:rPr>
        <w:t>Delegación</w:t>
      </w:r>
      <w:r w:rsidR="007B536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E0BA8" w:rsidRDefault="002E0BA8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2E0BA8" w:rsidRPr="009C5839" w:rsidRDefault="002E0BA8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2E0BA8" w:rsidRPr="00B620CE" w:rsidRDefault="002E0BA8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2E0BA8" w:rsidRDefault="002E0BA8" w:rsidP="001E30A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Cs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</w:t>
      </w:r>
      <w:r w:rsidR="007B5367">
        <w:rPr>
          <w:rFonts w:ascii="Bookman Old Style" w:hAnsi="Bookman Old Style" w:cs="Arial"/>
          <w:bCs/>
          <w:i w:val="0"/>
          <w:iCs/>
          <w:sz w:val="20"/>
        </w:rPr>
        <w:t>.</w:t>
      </w:r>
    </w:p>
    <w:p w:rsidR="007B5367" w:rsidRDefault="007B5367" w:rsidP="001E30A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Cs/>
          <w:i w:val="0"/>
          <w:iCs/>
          <w:sz w:val="20"/>
        </w:rPr>
      </w:pPr>
    </w:p>
    <w:p w:rsidR="007B5367" w:rsidRPr="00B620CE" w:rsidRDefault="007B5367" w:rsidP="007B536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sectPr w:rsidR="007B5367" w:rsidRPr="00B620CE" w:rsidSect="00D843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7CFB" w:rsidRDefault="001A7CFB">
      <w:pPr>
        <w:spacing w:line="20" w:lineRule="exact"/>
      </w:pPr>
    </w:p>
  </w:endnote>
  <w:endnote w:type="continuationSeparator" w:id="0">
    <w:p w:rsidR="001A7CFB" w:rsidRDefault="001A7CFB"/>
  </w:endnote>
  <w:endnote w:type="continuationNotice" w:id="1">
    <w:p w:rsidR="001A7CFB" w:rsidRDefault="001A7C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7CFB" w:rsidRDefault="001A7CFB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1A7CFB" w:rsidRDefault="001A7CFB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7CFB" w:rsidRPr="00F630D4" w:rsidRDefault="001A7CFB" w:rsidP="00E45AF5">
    <w:pPr>
      <w:pStyle w:val="Piedepgina"/>
      <w:framePr w:wrap="around" w:vAnchor="text" w:hAnchor="margin" w:xAlign="right" w:y="119"/>
      <w:rPr>
        <w:rStyle w:val="Nmerodepgina"/>
        <w:rFonts w:ascii="Bookman Old Style" w:hAnsi="Bookman Old Style" w:cs="Arial"/>
        <w:b/>
        <w:bCs/>
        <w:i w:val="0"/>
        <w:iCs/>
        <w:sz w:val="16"/>
      </w:rPr>
    </w:pPr>
    <w:r w:rsidRPr="00F630D4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begin"/>
    </w:r>
    <w:r w:rsidRPr="00F630D4">
      <w:rPr>
        <w:rStyle w:val="Nmerodepgina"/>
        <w:rFonts w:ascii="Bookman Old Style" w:hAnsi="Bookman Old Style" w:cs="Arial"/>
        <w:b/>
        <w:bCs/>
        <w:i w:val="0"/>
        <w:iCs/>
        <w:sz w:val="16"/>
      </w:rPr>
      <w:instrText xml:space="preserve">PAGE  </w:instrText>
    </w:r>
    <w:r w:rsidRPr="00F630D4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separate"/>
    </w:r>
    <w:r w:rsidR="00800652">
      <w:rPr>
        <w:rStyle w:val="Nmerodepgina"/>
        <w:rFonts w:ascii="Bookman Old Style" w:hAnsi="Bookman Old Style" w:cs="Arial"/>
        <w:b/>
        <w:bCs/>
        <w:i w:val="0"/>
        <w:iCs/>
        <w:noProof/>
        <w:sz w:val="16"/>
      </w:rPr>
      <w:t>4</w:t>
    </w:r>
    <w:r w:rsidRPr="00F630D4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1A7CFB" w:rsidRPr="00B425FF" w:rsidTr="00F630D4">
      <w:tc>
        <w:tcPr>
          <w:tcW w:w="10190" w:type="dxa"/>
          <w:tcBorders>
            <w:top w:val="single" w:sz="18" w:space="0" w:color="808080"/>
          </w:tcBorders>
        </w:tcPr>
        <w:p w:rsidR="001A7CFB" w:rsidRPr="00F630D4" w:rsidRDefault="001A7CFB" w:rsidP="00E45AF5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0"/>
              <w:szCs w:val="22"/>
              <w:lang w:val="es-SV" w:eastAsia="en-US"/>
            </w:rPr>
          </w:pPr>
        </w:p>
      </w:tc>
    </w:tr>
  </w:tbl>
  <w:p w:rsidR="001A7CFB" w:rsidRDefault="001A7CFB" w:rsidP="00F630D4">
    <w:pPr>
      <w:pStyle w:val="Piedepgina"/>
      <w:ind w:right="360"/>
      <w:rPr>
        <w:rFonts w:ascii="Bookman Old Style" w:hAnsi="Bookman Old Style" w:cs="Arial"/>
        <w:bCs/>
        <w:i w:val="0"/>
        <w:iCs/>
        <w:sz w:val="16"/>
        <w:lang w:val="es-SV"/>
      </w:rPr>
    </w:pPr>
    <w:r>
      <w:rPr>
        <w:rFonts w:ascii="Bookman Old Style" w:hAnsi="Bookman Old Style" w:cs="Arial"/>
        <w:bCs/>
        <w:i w:val="0"/>
        <w:iCs/>
        <w:sz w:val="16"/>
        <w:lang w:val="es-SV"/>
      </w:rPr>
      <w:t>Vigencia: Enero 2014</w:t>
    </w:r>
  </w:p>
  <w:p w:rsidR="001A7CFB" w:rsidRPr="00F630D4" w:rsidRDefault="001A7CFB" w:rsidP="00F630D4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2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1A7CFB">
      <w:tc>
        <w:tcPr>
          <w:tcW w:w="5950" w:type="dxa"/>
        </w:tcPr>
        <w:p w:rsidR="001A7CFB" w:rsidRDefault="001A7CFB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1A7CFB" w:rsidRDefault="001A7CFB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1A7CFB" w:rsidRDefault="001A7CFB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1A7CFB" w:rsidRDefault="001A7CFB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1A7CFB" w:rsidRDefault="001A7CFB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1A7CFB" w:rsidRDefault="001A7CFB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1A7CFB" w:rsidRDefault="001A7CFB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7CFB" w:rsidRDefault="001A7CFB">
      <w:r>
        <w:separator/>
      </w:r>
    </w:p>
  </w:footnote>
  <w:footnote w:type="continuationSeparator" w:id="0">
    <w:p w:rsidR="001A7CFB" w:rsidRDefault="001A7C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7CFB" w:rsidRDefault="001A7CFB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1A7CFB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1A7CFB" w:rsidRDefault="001A7CFB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1A7CFB" w:rsidRPr="00B47612" w:rsidRDefault="0080065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n-US"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2" o:spid="_x0000_s2049" type="#_x0000_t75" alt="Descripción: LOGO-ISSS-2010" style="position:absolute;margin-left:1.55pt;margin-top:3.2pt;width:36.8pt;height:36pt;z-index:251659264;visibility:visible">
                <v:imagedata r:id="rId1" o:title=""/>
                <w10:wrap type="square"/>
              </v:shape>
            </w:pict>
          </w:r>
          <w:r w:rsidR="001A7CFB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1A7CFB" w:rsidRPr="00B47612" w:rsidRDefault="001A7CFB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1A7CFB" w:rsidRPr="00B47612" w:rsidRDefault="001A7CFB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1A7CFB" w:rsidRDefault="001A7CFB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1A7CFB" w:rsidRPr="00B47612" w:rsidRDefault="001A7CFB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1A7CFB" w:rsidRPr="00B47612" w:rsidRDefault="001A7CFB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1A7CFB" w:rsidRDefault="001A7CFB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7CFB" w:rsidRDefault="00800652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n 4" o:spid="_x0000_s2050" type="#_x0000_t75" alt="Escudo de El Salvador" style="position:absolute;margin-left:0;margin-top:0;width:42pt;height:40pt;z-index:251657216;visibility:visible">
          <v:imagedata r:id="rId1" o:title=""/>
        </v:shape>
      </w:pict>
    </w:r>
    <w:r w:rsidR="001A7CFB">
      <w:rPr>
        <w:rFonts w:ascii="Arial" w:hAnsi="Arial" w:cs="Arial"/>
        <w:i w:val="0"/>
        <w:iCs/>
        <w:sz w:val="16"/>
      </w:rPr>
      <w:tab/>
    </w:r>
    <w:r w:rsidR="001A7CFB">
      <w:rPr>
        <w:rFonts w:ascii="Arial" w:hAnsi="Arial" w:cs="Arial"/>
        <w:i w:val="0"/>
        <w:iCs/>
        <w:sz w:val="16"/>
      </w:rPr>
      <w:tab/>
    </w:r>
  </w:p>
  <w:p w:rsidR="001A7CFB" w:rsidRDefault="00800652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1" type="#_x0000_t202" style="position:absolute;margin-left:43.05pt;margin-top:.9pt;width:104.2pt;height:20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<v:textbox inset="0,0,0,0">
            <w:txbxContent>
              <w:p w:rsidR="001A7CFB" w:rsidRDefault="001A7CFB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1A7CFB">
      <w:rPr>
        <w:rFonts w:ascii="Arial" w:hAnsi="Arial" w:cs="Arial"/>
        <w:i w:val="0"/>
        <w:iCs/>
        <w:sz w:val="16"/>
      </w:rPr>
      <w:tab/>
    </w:r>
    <w:r w:rsidR="001A7CFB">
      <w:rPr>
        <w:rFonts w:ascii="Arial" w:hAnsi="Arial" w:cs="Arial"/>
        <w:i w:val="0"/>
        <w:iCs/>
        <w:sz w:val="16"/>
      </w:rPr>
      <w:tab/>
      <w:t>Descripción del Puesto de Trabajo</w:t>
    </w:r>
  </w:p>
  <w:p w:rsidR="001A7CFB" w:rsidRDefault="001A7CFB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1A7CFB" w:rsidRDefault="001A7CFB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1A7CFB" w:rsidRDefault="00800652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line id="Line 3" o:spid="_x0000_s2052" style="position:absolute;z-index:251656192;visibility:visibl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</w:pict>
    </w:r>
  </w:p>
  <w:p w:rsidR="001A7CFB" w:rsidRDefault="001A7CFB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886AB6"/>
    <w:multiLevelType w:val="hybridMultilevel"/>
    <w:tmpl w:val="294A77A2"/>
    <w:lvl w:ilvl="0" w:tplc="5712C13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7D22B11"/>
    <w:multiLevelType w:val="hybridMultilevel"/>
    <w:tmpl w:val="ADECBEB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2AC16A2"/>
    <w:multiLevelType w:val="hybridMultilevel"/>
    <w:tmpl w:val="6F661B7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D52E04"/>
    <w:multiLevelType w:val="hybridMultilevel"/>
    <w:tmpl w:val="2222D864"/>
    <w:lvl w:ilvl="0" w:tplc="5712C132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olor w:val="auto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>
    <w:nsid w:val="36830353"/>
    <w:multiLevelType w:val="hybridMultilevel"/>
    <w:tmpl w:val="670224EE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4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BE80C7C"/>
    <w:multiLevelType w:val="hybridMultilevel"/>
    <w:tmpl w:val="2A7079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0195836"/>
    <w:multiLevelType w:val="hybridMultilevel"/>
    <w:tmpl w:val="B274B3B6"/>
    <w:lvl w:ilvl="0" w:tplc="5712C13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6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78FE6E20"/>
    <w:multiLevelType w:val="hybridMultilevel"/>
    <w:tmpl w:val="1AAA5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4"/>
  </w:num>
  <w:num w:numId="2">
    <w:abstractNumId w:val="7"/>
  </w:num>
  <w:num w:numId="3">
    <w:abstractNumId w:val="24"/>
  </w:num>
  <w:num w:numId="4">
    <w:abstractNumId w:val="21"/>
  </w:num>
  <w:num w:numId="5">
    <w:abstractNumId w:val="13"/>
  </w:num>
  <w:num w:numId="6">
    <w:abstractNumId w:val="31"/>
  </w:num>
  <w:num w:numId="7">
    <w:abstractNumId w:val="25"/>
  </w:num>
  <w:num w:numId="8">
    <w:abstractNumId w:val="27"/>
  </w:num>
  <w:num w:numId="9">
    <w:abstractNumId w:val="0"/>
  </w:num>
  <w:num w:numId="10">
    <w:abstractNumId w:val="9"/>
  </w:num>
  <w:num w:numId="11">
    <w:abstractNumId w:val="12"/>
  </w:num>
  <w:num w:numId="12">
    <w:abstractNumId w:val="12"/>
  </w:num>
  <w:num w:numId="1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8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</w:num>
  <w:num w:numId="20">
    <w:abstractNumId w:val="26"/>
  </w:num>
  <w:num w:numId="21">
    <w:abstractNumId w:val="11"/>
  </w:num>
  <w:num w:numId="22">
    <w:abstractNumId w:val="32"/>
  </w:num>
  <w:num w:numId="23">
    <w:abstractNumId w:val="32"/>
  </w:num>
  <w:num w:numId="24">
    <w:abstractNumId w:val="1"/>
  </w:num>
  <w:num w:numId="25">
    <w:abstractNumId w:val="3"/>
  </w:num>
  <w:num w:numId="26">
    <w:abstractNumId w:val="20"/>
  </w:num>
  <w:num w:numId="27">
    <w:abstractNumId w:val="5"/>
  </w:num>
  <w:num w:numId="28">
    <w:abstractNumId w:val="15"/>
  </w:num>
  <w:num w:numId="29">
    <w:abstractNumId w:val="15"/>
  </w:num>
  <w:num w:numId="30">
    <w:abstractNumId w:val="8"/>
  </w:num>
  <w:num w:numId="31">
    <w:abstractNumId w:val="15"/>
  </w:num>
  <w:num w:numId="32">
    <w:abstractNumId w:val="4"/>
  </w:num>
  <w:num w:numId="33">
    <w:abstractNumId w:val="6"/>
  </w:num>
  <w:num w:numId="34">
    <w:abstractNumId w:val="28"/>
  </w:num>
  <w:num w:numId="35">
    <w:abstractNumId w:val="23"/>
  </w:num>
  <w:num w:numId="36">
    <w:abstractNumId w:val="6"/>
  </w:num>
  <w:num w:numId="37">
    <w:abstractNumId w:val="35"/>
  </w:num>
  <w:num w:numId="38">
    <w:abstractNumId w:val="29"/>
  </w:num>
  <w:num w:numId="39">
    <w:abstractNumId w:val="37"/>
  </w:num>
  <w:num w:numId="40">
    <w:abstractNumId w:val="36"/>
  </w:num>
  <w:num w:numId="41">
    <w:abstractNumId w:val="22"/>
  </w:num>
  <w:num w:numId="42">
    <w:abstractNumId w:val="2"/>
  </w:num>
  <w:num w:numId="43">
    <w:abstractNumId w:val="16"/>
  </w:num>
  <w:num w:numId="44">
    <w:abstractNumId w:val="14"/>
  </w:num>
  <w:num w:numId="45">
    <w:abstractNumId w:val="30"/>
  </w:num>
  <w:num w:numId="4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6C9B"/>
    <w:rsid w:val="0001164D"/>
    <w:rsid w:val="0002058A"/>
    <w:rsid w:val="00036757"/>
    <w:rsid w:val="0003756A"/>
    <w:rsid w:val="00041C83"/>
    <w:rsid w:val="00043087"/>
    <w:rsid w:val="000503CF"/>
    <w:rsid w:val="00051B76"/>
    <w:rsid w:val="000527ED"/>
    <w:rsid w:val="00054A61"/>
    <w:rsid w:val="0005565A"/>
    <w:rsid w:val="00057EC2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2D5F"/>
    <w:rsid w:val="000D795B"/>
    <w:rsid w:val="000E31F4"/>
    <w:rsid w:val="000F7761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6782C"/>
    <w:rsid w:val="00190B6B"/>
    <w:rsid w:val="001911FB"/>
    <w:rsid w:val="001A05D7"/>
    <w:rsid w:val="001A3F13"/>
    <w:rsid w:val="001A456B"/>
    <w:rsid w:val="001A7CFB"/>
    <w:rsid w:val="001B1E1A"/>
    <w:rsid w:val="001C0BD3"/>
    <w:rsid w:val="001C197F"/>
    <w:rsid w:val="001C1CF2"/>
    <w:rsid w:val="001C591A"/>
    <w:rsid w:val="001D6481"/>
    <w:rsid w:val="001D6B20"/>
    <w:rsid w:val="001E14C2"/>
    <w:rsid w:val="001E30A3"/>
    <w:rsid w:val="002043A1"/>
    <w:rsid w:val="002055BD"/>
    <w:rsid w:val="00206892"/>
    <w:rsid w:val="002111C7"/>
    <w:rsid w:val="002237EF"/>
    <w:rsid w:val="00227605"/>
    <w:rsid w:val="002344F1"/>
    <w:rsid w:val="0025032E"/>
    <w:rsid w:val="002513AF"/>
    <w:rsid w:val="0029781A"/>
    <w:rsid w:val="002A49A0"/>
    <w:rsid w:val="002B1A80"/>
    <w:rsid w:val="002B5B31"/>
    <w:rsid w:val="002C1876"/>
    <w:rsid w:val="002C1956"/>
    <w:rsid w:val="002C366A"/>
    <w:rsid w:val="002C4CE0"/>
    <w:rsid w:val="002D66A2"/>
    <w:rsid w:val="002D67FD"/>
    <w:rsid w:val="002E0BA8"/>
    <w:rsid w:val="002E10D6"/>
    <w:rsid w:val="002E7C49"/>
    <w:rsid w:val="002F1DFA"/>
    <w:rsid w:val="002F57AD"/>
    <w:rsid w:val="00313203"/>
    <w:rsid w:val="00316FC1"/>
    <w:rsid w:val="00320A00"/>
    <w:rsid w:val="00320D6D"/>
    <w:rsid w:val="00323624"/>
    <w:rsid w:val="003237C8"/>
    <w:rsid w:val="00326EF0"/>
    <w:rsid w:val="00331A3B"/>
    <w:rsid w:val="003435A3"/>
    <w:rsid w:val="00343C4B"/>
    <w:rsid w:val="00354147"/>
    <w:rsid w:val="0036081E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20CA"/>
    <w:rsid w:val="003B59C9"/>
    <w:rsid w:val="003B6F6F"/>
    <w:rsid w:val="003C3D1C"/>
    <w:rsid w:val="003C7680"/>
    <w:rsid w:val="003D560E"/>
    <w:rsid w:val="003D5D3F"/>
    <w:rsid w:val="003D6DE4"/>
    <w:rsid w:val="003E3E14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34966"/>
    <w:rsid w:val="0044072A"/>
    <w:rsid w:val="0044693D"/>
    <w:rsid w:val="004556AE"/>
    <w:rsid w:val="004557A0"/>
    <w:rsid w:val="00463ED9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55D"/>
    <w:rsid w:val="005166BD"/>
    <w:rsid w:val="005208A9"/>
    <w:rsid w:val="00521283"/>
    <w:rsid w:val="00532060"/>
    <w:rsid w:val="00540076"/>
    <w:rsid w:val="00540ED7"/>
    <w:rsid w:val="00546EA0"/>
    <w:rsid w:val="00552E4D"/>
    <w:rsid w:val="005611D8"/>
    <w:rsid w:val="00580151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7300"/>
    <w:rsid w:val="005B7AC3"/>
    <w:rsid w:val="005C55DC"/>
    <w:rsid w:val="005C734B"/>
    <w:rsid w:val="005F51C6"/>
    <w:rsid w:val="005F5C60"/>
    <w:rsid w:val="00604080"/>
    <w:rsid w:val="00607F83"/>
    <w:rsid w:val="00615ECB"/>
    <w:rsid w:val="00624231"/>
    <w:rsid w:val="006401F8"/>
    <w:rsid w:val="0064094F"/>
    <w:rsid w:val="006634C8"/>
    <w:rsid w:val="006679A8"/>
    <w:rsid w:val="0067598B"/>
    <w:rsid w:val="006777ED"/>
    <w:rsid w:val="00677935"/>
    <w:rsid w:val="006840FF"/>
    <w:rsid w:val="006909D2"/>
    <w:rsid w:val="00693CF2"/>
    <w:rsid w:val="00694999"/>
    <w:rsid w:val="006A2417"/>
    <w:rsid w:val="006A287B"/>
    <w:rsid w:val="006B6F09"/>
    <w:rsid w:val="006B7351"/>
    <w:rsid w:val="006C31D4"/>
    <w:rsid w:val="006C418C"/>
    <w:rsid w:val="006E3A81"/>
    <w:rsid w:val="006F4C9A"/>
    <w:rsid w:val="0070362C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5DCC"/>
    <w:rsid w:val="007652E7"/>
    <w:rsid w:val="00777666"/>
    <w:rsid w:val="00787918"/>
    <w:rsid w:val="00797BFB"/>
    <w:rsid w:val="007A319D"/>
    <w:rsid w:val="007A3B14"/>
    <w:rsid w:val="007B5367"/>
    <w:rsid w:val="007B61D6"/>
    <w:rsid w:val="007C65AA"/>
    <w:rsid w:val="007D353B"/>
    <w:rsid w:val="007D3B1F"/>
    <w:rsid w:val="007E074C"/>
    <w:rsid w:val="007E3F70"/>
    <w:rsid w:val="007F543A"/>
    <w:rsid w:val="007F6E4F"/>
    <w:rsid w:val="00800652"/>
    <w:rsid w:val="0080297A"/>
    <w:rsid w:val="00803843"/>
    <w:rsid w:val="008075C8"/>
    <w:rsid w:val="0081257B"/>
    <w:rsid w:val="00816965"/>
    <w:rsid w:val="00822CE4"/>
    <w:rsid w:val="00823A87"/>
    <w:rsid w:val="00826683"/>
    <w:rsid w:val="00830195"/>
    <w:rsid w:val="00844E87"/>
    <w:rsid w:val="008626DE"/>
    <w:rsid w:val="008677EF"/>
    <w:rsid w:val="008721B1"/>
    <w:rsid w:val="008722B4"/>
    <w:rsid w:val="008754DE"/>
    <w:rsid w:val="00886DE3"/>
    <w:rsid w:val="00890071"/>
    <w:rsid w:val="00890AD4"/>
    <w:rsid w:val="00892CAC"/>
    <w:rsid w:val="00894523"/>
    <w:rsid w:val="00894605"/>
    <w:rsid w:val="00897841"/>
    <w:rsid w:val="008A0FFE"/>
    <w:rsid w:val="008A5057"/>
    <w:rsid w:val="008B184A"/>
    <w:rsid w:val="008B2527"/>
    <w:rsid w:val="008B4872"/>
    <w:rsid w:val="008C1E26"/>
    <w:rsid w:val="008E07AF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332FF"/>
    <w:rsid w:val="00934354"/>
    <w:rsid w:val="00942B07"/>
    <w:rsid w:val="00951C62"/>
    <w:rsid w:val="009536F4"/>
    <w:rsid w:val="009573AF"/>
    <w:rsid w:val="00960FF9"/>
    <w:rsid w:val="00962575"/>
    <w:rsid w:val="009655C2"/>
    <w:rsid w:val="00966C53"/>
    <w:rsid w:val="0097353A"/>
    <w:rsid w:val="00977DF3"/>
    <w:rsid w:val="00990A34"/>
    <w:rsid w:val="0099372A"/>
    <w:rsid w:val="009A56A6"/>
    <w:rsid w:val="009B2404"/>
    <w:rsid w:val="009C5839"/>
    <w:rsid w:val="009D37E0"/>
    <w:rsid w:val="009E1C09"/>
    <w:rsid w:val="009F7CE7"/>
    <w:rsid w:val="00A12221"/>
    <w:rsid w:val="00A15189"/>
    <w:rsid w:val="00A162B0"/>
    <w:rsid w:val="00A166BC"/>
    <w:rsid w:val="00A17200"/>
    <w:rsid w:val="00A32595"/>
    <w:rsid w:val="00A40AED"/>
    <w:rsid w:val="00A42EAE"/>
    <w:rsid w:val="00A44862"/>
    <w:rsid w:val="00A55019"/>
    <w:rsid w:val="00A5685F"/>
    <w:rsid w:val="00A64749"/>
    <w:rsid w:val="00A67717"/>
    <w:rsid w:val="00A67790"/>
    <w:rsid w:val="00A7099A"/>
    <w:rsid w:val="00A736EF"/>
    <w:rsid w:val="00A82ED6"/>
    <w:rsid w:val="00AA51CB"/>
    <w:rsid w:val="00AB3CC3"/>
    <w:rsid w:val="00AD0A3E"/>
    <w:rsid w:val="00AD3F77"/>
    <w:rsid w:val="00AD431E"/>
    <w:rsid w:val="00AD66A3"/>
    <w:rsid w:val="00AD7CFB"/>
    <w:rsid w:val="00AE55F8"/>
    <w:rsid w:val="00AF4346"/>
    <w:rsid w:val="00B0150A"/>
    <w:rsid w:val="00B14060"/>
    <w:rsid w:val="00B14074"/>
    <w:rsid w:val="00B147EC"/>
    <w:rsid w:val="00B14A12"/>
    <w:rsid w:val="00B2595E"/>
    <w:rsid w:val="00B31216"/>
    <w:rsid w:val="00B33757"/>
    <w:rsid w:val="00B37F01"/>
    <w:rsid w:val="00B425B8"/>
    <w:rsid w:val="00B425FF"/>
    <w:rsid w:val="00B47612"/>
    <w:rsid w:val="00B56D1E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2FCB"/>
    <w:rsid w:val="00BC7D17"/>
    <w:rsid w:val="00BD018B"/>
    <w:rsid w:val="00BD569D"/>
    <w:rsid w:val="00BE3125"/>
    <w:rsid w:val="00C01198"/>
    <w:rsid w:val="00C023FB"/>
    <w:rsid w:val="00C02E03"/>
    <w:rsid w:val="00C3029F"/>
    <w:rsid w:val="00C31779"/>
    <w:rsid w:val="00C404F4"/>
    <w:rsid w:val="00C57662"/>
    <w:rsid w:val="00C628EF"/>
    <w:rsid w:val="00C724D3"/>
    <w:rsid w:val="00C77C39"/>
    <w:rsid w:val="00C827BE"/>
    <w:rsid w:val="00CA1B18"/>
    <w:rsid w:val="00CA30E9"/>
    <w:rsid w:val="00CA54B4"/>
    <w:rsid w:val="00CB3198"/>
    <w:rsid w:val="00CB381F"/>
    <w:rsid w:val="00CC01C5"/>
    <w:rsid w:val="00CD0F9A"/>
    <w:rsid w:val="00CD3C5C"/>
    <w:rsid w:val="00CD4206"/>
    <w:rsid w:val="00CD4B93"/>
    <w:rsid w:val="00CD5577"/>
    <w:rsid w:val="00CE5B28"/>
    <w:rsid w:val="00CF04AC"/>
    <w:rsid w:val="00CF6582"/>
    <w:rsid w:val="00D076E0"/>
    <w:rsid w:val="00D141B5"/>
    <w:rsid w:val="00D27924"/>
    <w:rsid w:val="00D31E93"/>
    <w:rsid w:val="00D413AD"/>
    <w:rsid w:val="00D4375C"/>
    <w:rsid w:val="00D4588A"/>
    <w:rsid w:val="00D62893"/>
    <w:rsid w:val="00D6681B"/>
    <w:rsid w:val="00D703C2"/>
    <w:rsid w:val="00D721BC"/>
    <w:rsid w:val="00D76AC0"/>
    <w:rsid w:val="00D84381"/>
    <w:rsid w:val="00D861D6"/>
    <w:rsid w:val="00D94F3B"/>
    <w:rsid w:val="00DB1906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162E5"/>
    <w:rsid w:val="00E200AA"/>
    <w:rsid w:val="00E21CFE"/>
    <w:rsid w:val="00E22580"/>
    <w:rsid w:val="00E236A8"/>
    <w:rsid w:val="00E35DA6"/>
    <w:rsid w:val="00E403A2"/>
    <w:rsid w:val="00E45AF5"/>
    <w:rsid w:val="00E4670B"/>
    <w:rsid w:val="00E62447"/>
    <w:rsid w:val="00E64B2E"/>
    <w:rsid w:val="00E67A6D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233E9"/>
    <w:rsid w:val="00F31CDC"/>
    <w:rsid w:val="00F33E4A"/>
    <w:rsid w:val="00F462A0"/>
    <w:rsid w:val="00F479FD"/>
    <w:rsid w:val="00F57C7F"/>
    <w:rsid w:val="00F630D4"/>
    <w:rsid w:val="00F8060E"/>
    <w:rsid w:val="00F8424F"/>
    <w:rsid w:val="00F85267"/>
    <w:rsid w:val="00FA66EF"/>
    <w:rsid w:val="00FA7101"/>
    <w:rsid w:val="00FB3CEF"/>
    <w:rsid w:val="00FD0F8D"/>
    <w:rsid w:val="00FD4486"/>
    <w:rsid w:val="00FD6034"/>
    <w:rsid w:val="00FE3E5F"/>
    <w:rsid w:val="00FE5CFA"/>
    <w:rsid w:val="00FF254C"/>
    <w:rsid w:val="00FF4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uiPriority w:val="99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uiPriority w:val="99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uiPriority w:val="99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9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70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70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70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70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70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70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70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70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70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70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70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70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70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71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71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71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71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71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71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EEB1B2-BB56-4C33-AE88-B6AAF3C0C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4</Pages>
  <Words>1195</Words>
  <Characters>6574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7754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monica.rauda</cp:lastModifiedBy>
  <cp:revision>24</cp:revision>
  <cp:lastPrinted>2013-11-08T15:31:00Z</cp:lastPrinted>
  <dcterms:created xsi:type="dcterms:W3CDTF">2013-07-30T19:11:00Z</dcterms:created>
  <dcterms:modified xsi:type="dcterms:W3CDTF">2018-08-17T21:40:00Z</dcterms:modified>
</cp:coreProperties>
</file>